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
        <w:tblW w:w="9355" w:type="dxa"/>
        <w:tblInd w:w="-169" w:type="dxa"/>
        <w:tblLayout w:type="fixed"/>
        <w:tblLook w:val="0000" w:firstRow="0" w:lastRow="0" w:firstColumn="0" w:lastColumn="0" w:noHBand="0" w:noVBand="0"/>
      </w:tblPr>
      <w:tblGrid>
        <w:gridCol w:w="3403"/>
        <w:gridCol w:w="5952"/>
      </w:tblGrid>
      <w:tr w:rsidR="00CA5FA9" w:rsidRPr="00464BBB" w14:paraId="300E7856" w14:textId="77777777" w:rsidTr="00647DF0">
        <w:trPr>
          <w:trHeight w:val="1134"/>
        </w:trPr>
        <w:tc>
          <w:tcPr>
            <w:tcW w:w="3403" w:type="dxa"/>
          </w:tcPr>
          <w:p w14:paraId="13EF97D8" w14:textId="69217504" w:rsidR="004E396F" w:rsidRPr="00464BBB" w:rsidRDefault="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464BBB">
              <w:rPr>
                <w:rFonts w:ascii="Times New Roman" w:eastAsia="Times New Roman" w:hAnsi="Times New Roman" w:cs="Times New Roman"/>
                <w:color w:val="auto"/>
                <w:sz w:val="26"/>
                <w:szCs w:val="26"/>
                <w:lang w:val="en-US"/>
              </w:rPr>
              <w:t xml:space="preserve">UBND </w:t>
            </w:r>
            <w:r w:rsidR="00830365" w:rsidRPr="00464BBB">
              <w:rPr>
                <w:rFonts w:ascii="Times New Roman" w:eastAsia="Times New Roman" w:hAnsi="Times New Roman" w:cs="Times New Roman"/>
                <w:color w:val="auto"/>
                <w:sz w:val="26"/>
                <w:szCs w:val="26"/>
              </w:rPr>
              <w:t xml:space="preserve">TỈNH </w:t>
            </w:r>
            <w:r w:rsidR="009E400D" w:rsidRPr="00464BBB">
              <w:rPr>
                <w:rFonts w:ascii="Times New Roman" w:eastAsia="Times New Roman" w:hAnsi="Times New Roman" w:cs="Times New Roman"/>
                <w:color w:val="auto"/>
                <w:sz w:val="26"/>
                <w:szCs w:val="26"/>
                <w:lang w:val="en-US"/>
              </w:rPr>
              <w:t>NINH BÌNH</w:t>
            </w:r>
          </w:p>
          <w:p w14:paraId="69A0FC9A" w14:textId="77777777" w:rsidR="00647DF0" w:rsidRPr="00464BBB"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6"/>
                <w:lang w:val="en-US"/>
              </w:rPr>
            </w:pPr>
            <w:r w:rsidRPr="00464BBB">
              <w:rPr>
                <w:rFonts w:ascii="Times New Roman" w:eastAsia="Times New Roman" w:hAnsi="Times New Roman" w:cs="Times New Roman"/>
                <w:b/>
                <w:color w:val="auto"/>
                <w:sz w:val="28"/>
                <w:szCs w:val="26"/>
                <w:lang w:val="en-US"/>
              </w:rPr>
              <w:t>SỞ XÂY DỰNG</w:t>
            </w:r>
          </w:p>
          <w:p w14:paraId="6007968E" w14:textId="77777777" w:rsidR="004E396F" w:rsidRPr="00464BBB" w:rsidRDefault="00986571">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Pr>
                <w:noProof/>
                <w:color w:val="auto"/>
              </w:rPr>
              <w:pict w14:anchorId="0100C8E2">
                <v:line id="Straight Connector 1" o:spid="_x0000_s1026" style="position:absolute;left:0;text-align:left;z-index:251657216;visibility:visible" from="47.15pt,2.1pt" to="11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" strokecolor="black [3200]" strokeweight=".5pt">
                  <v:stroke joinstyle="miter"/>
                </v:line>
              </w:pict>
            </w:r>
          </w:p>
          <w:p w14:paraId="1E27B408" w14:textId="77777777" w:rsidR="00A74DA3" w:rsidRPr="00464BBB" w:rsidRDefault="00830365" w:rsidP="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464BBB">
              <w:rPr>
                <w:rFonts w:ascii="Times New Roman" w:eastAsia="Times New Roman" w:hAnsi="Times New Roman" w:cs="Times New Roman"/>
                <w:color w:val="auto"/>
                <w:sz w:val="26"/>
                <w:szCs w:val="26"/>
              </w:rPr>
              <w:t>Số:         /</w:t>
            </w:r>
            <w:r w:rsidR="00647DF0" w:rsidRPr="00464BBB">
              <w:rPr>
                <w:rFonts w:ascii="Times New Roman" w:eastAsia="Times New Roman" w:hAnsi="Times New Roman" w:cs="Times New Roman"/>
                <w:color w:val="auto"/>
                <w:sz w:val="26"/>
                <w:szCs w:val="26"/>
                <w:lang w:val="en-US"/>
              </w:rPr>
              <w:t>TTr-SXD</w:t>
            </w:r>
          </w:p>
        </w:tc>
        <w:tc>
          <w:tcPr>
            <w:tcW w:w="5952" w:type="dxa"/>
          </w:tcPr>
          <w:p w14:paraId="743266B4" w14:textId="77777777" w:rsidR="004E396F" w:rsidRPr="00464BBB"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sidRPr="00464BBB">
              <w:rPr>
                <w:rFonts w:ascii="Times New Roman" w:eastAsia="Times New Roman" w:hAnsi="Times New Roman" w:cs="Times New Roman"/>
                <w:b/>
                <w:color w:val="auto"/>
                <w:sz w:val="26"/>
                <w:szCs w:val="26"/>
              </w:rPr>
              <w:t>CỘNG HOÀ XÃ HỘI CHỦ NGHĨA VIỆT NAM</w:t>
            </w:r>
          </w:p>
          <w:p w14:paraId="4C9AF263" w14:textId="77777777" w:rsidR="004E396F" w:rsidRPr="00464BBB"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rPr>
            </w:pPr>
            <w:r w:rsidRPr="00464BBB">
              <w:rPr>
                <w:rFonts w:ascii="Times New Roman" w:eastAsia="Times New Roman" w:hAnsi="Times New Roman" w:cs="Times New Roman"/>
                <w:b/>
                <w:color w:val="auto"/>
                <w:sz w:val="28"/>
                <w:szCs w:val="28"/>
              </w:rPr>
              <w:t>Độc lập - Tự do - Hạnh phúc</w:t>
            </w:r>
          </w:p>
          <w:p w14:paraId="6F51A87D" w14:textId="77777777" w:rsidR="00321B9F" w:rsidRPr="00464BBB" w:rsidRDefault="00986571">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rPr>
            </w:pPr>
            <w:r>
              <w:rPr>
                <w:rFonts w:ascii="Times New Roman" w:eastAsia="Times New Roman" w:hAnsi="Times New Roman" w:cs="Times New Roman"/>
                <w:i/>
                <w:noProof/>
                <w:color w:val="auto"/>
                <w:sz w:val="26"/>
                <w:szCs w:val="26"/>
              </w:rPr>
              <w:pict w14:anchorId="16273516">
                <v:line id="Straight Connector 3" o:spid="_x0000_s1030" style="position:absolute;left:0;text-align:left;z-index:251658240;visibility:visible;mso-width-relative:margin;mso-height-relative:margin" from="59.4pt,2pt" to="226.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" strokecolor="black [3200]" strokeweight=".5pt">
                  <v:stroke joinstyle="miter"/>
                </v:line>
              </w:pict>
            </w:r>
          </w:p>
          <w:p w14:paraId="2AB9AC29" w14:textId="542EF2F8" w:rsidR="004E396F" w:rsidRPr="00464BBB" w:rsidRDefault="009E400D" w:rsidP="003E382E">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rPr>
            </w:pPr>
            <w:r w:rsidRPr="00464BBB">
              <w:rPr>
                <w:rFonts w:ascii="Times New Roman" w:eastAsia="Times New Roman" w:hAnsi="Times New Roman" w:cs="Times New Roman"/>
                <w:i/>
                <w:color w:val="auto"/>
                <w:sz w:val="26"/>
                <w:szCs w:val="26"/>
              </w:rPr>
              <w:t>Ninh Bình</w:t>
            </w:r>
            <w:r w:rsidR="00BF4360" w:rsidRPr="00464BBB">
              <w:rPr>
                <w:rFonts w:ascii="Times New Roman" w:eastAsia="Times New Roman" w:hAnsi="Times New Roman" w:cs="Times New Roman"/>
                <w:i/>
                <w:color w:val="auto"/>
                <w:sz w:val="26"/>
                <w:szCs w:val="26"/>
              </w:rPr>
              <w:t xml:space="preserve">, ngày      </w:t>
            </w:r>
            <w:r w:rsidR="00830365" w:rsidRPr="00464BBB">
              <w:rPr>
                <w:rFonts w:ascii="Times New Roman" w:eastAsia="Times New Roman" w:hAnsi="Times New Roman" w:cs="Times New Roman"/>
                <w:i/>
                <w:color w:val="auto"/>
                <w:sz w:val="26"/>
                <w:szCs w:val="26"/>
              </w:rPr>
              <w:t>tháng</w:t>
            </w:r>
            <w:r w:rsidR="00B07330" w:rsidRPr="00464BBB">
              <w:rPr>
                <w:rFonts w:ascii="Times New Roman" w:eastAsia="Times New Roman" w:hAnsi="Times New Roman" w:cs="Times New Roman"/>
                <w:i/>
                <w:color w:val="auto"/>
                <w:sz w:val="26"/>
                <w:szCs w:val="26"/>
              </w:rPr>
              <w:t xml:space="preserve"> </w:t>
            </w:r>
            <w:r w:rsidR="00E57061" w:rsidRPr="00464BBB">
              <w:rPr>
                <w:rFonts w:ascii="Times New Roman" w:eastAsia="Times New Roman" w:hAnsi="Times New Roman" w:cs="Times New Roman"/>
                <w:i/>
                <w:color w:val="auto"/>
                <w:sz w:val="26"/>
                <w:szCs w:val="26"/>
                <w:lang w:val="en-US"/>
              </w:rPr>
              <w:t xml:space="preserve"> </w:t>
            </w:r>
            <w:r w:rsidR="003E382E" w:rsidRPr="00464BBB">
              <w:rPr>
                <w:rFonts w:ascii="Times New Roman" w:eastAsia="Times New Roman" w:hAnsi="Times New Roman" w:cs="Times New Roman"/>
                <w:i/>
                <w:color w:val="auto"/>
                <w:sz w:val="26"/>
                <w:szCs w:val="26"/>
              </w:rPr>
              <w:t xml:space="preserve"> </w:t>
            </w:r>
            <w:r w:rsidR="00830365" w:rsidRPr="00464BBB">
              <w:rPr>
                <w:rFonts w:ascii="Times New Roman" w:eastAsia="Times New Roman" w:hAnsi="Times New Roman" w:cs="Times New Roman"/>
                <w:i/>
                <w:color w:val="auto"/>
                <w:sz w:val="26"/>
                <w:szCs w:val="26"/>
              </w:rPr>
              <w:t>năm 202</w:t>
            </w:r>
            <w:r w:rsidR="003E382E" w:rsidRPr="00464BBB">
              <w:rPr>
                <w:rFonts w:ascii="Times New Roman" w:eastAsia="Times New Roman" w:hAnsi="Times New Roman" w:cs="Times New Roman"/>
                <w:i/>
                <w:color w:val="auto"/>
                <w:sz w:val="26"/>
                <w:szCs w:val="26"/>
              </w:rPr>
              <w:t>5</w:t>
            </w:r>
          </w:p>
        </w:tc>
      </w:tr>
    </w:tbl>
    <w:p w14:paraId="362B541C" w14:textId="53165B1D" w:rsidR="004E396F" w:rsidRPr="00464BBB" w:rsidRDefault="0098657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rPr>
      </w:pPr>
      <w:bookmarkStart w:id="0" w:name="bookmark=id.30j0zll" w:colFirst="0" w:colLast="0"/>
      <w:bookmarkStart w:id="1" w:name="bookmark=id.gjdgxs" w:colFirst="0" w:colLast="0"/>
      <w:bookmarkEnd w:id="0"/>
      <w:bookmarkEnd w:id="1"/>
      <w:r>
        <w:rPr>
          <w:rFonts w:ascii="Times New Roman" w:eastAsia="Times New Roman" w:hAnsi="Times New Roman" w:cs="Times New Roman"/>
          <w:b/>
          <w:noProof/>
          <w:color w:val="auto"/>
          <w:sz w:val="16"/>
          <w:szCs w:val="28"/>
        </w:rPr>
        <w:pict w14:anchorId="51313368">
          <v:shapetype id="_x0000_t202" coordsize="21600,21600" o:spt="202" path="m,l,21600r21600,l21600,xe">
            <v:stroke joinstyle="miter"/>
            <v:path gradientshapeok="t" o:connecttype="rect"/>
          </v:shapetype>
          <v:shape id="Text Box 2" o:spid="_x0000_s1035" type="#_x0000_t202" style="position:absolute;left:0;text-align:left;margin-left:31.4pt;margin-top:5.35pt;width:74.75pt;height:21.75pt;z-index:251663360;visibility:visible;mso-height-percent:200;mso-wrap-distance-top:3.6pt;mso-wrap-distance-bottom:3.6pt;mso-position-horizontal-relative:text;mso-position-vertical-relative:text;mso-height-percent:200;mso-width-relative:margin;mso-height-relative:margin" strokecolor="black [3213]">
            <v:textbox style="mso-next-textbox:#Text Box 2;mso-fit-shape-to-text:t">
              <w:txbxContent>
                <w:p w14:paraId="6F38729B" w14:textId="77777777" w:rsidR="00D37F61" w:rsidRPr="005C13B7" w:rsidRDefault="00D37F61" w:rsidP="00D37F61">
                  <w:pPr>
                    <w:jc w:val="center"/>
                    <w:rPr>
                      <w:rFonts w:ascii="Times New Roman" w:hAnsi="Times New Roman"/>
                      <w:color w:val="auto"/>
                    </w:rPr>
                  </w:pPr>
                  <w:r w:rsidRPr="005C13B7">
                    <w:rPr>
                      <w:rFonts w:ascii="Times New Roman" w:hAnsi="Times New Roman"/>
                      <w:color w:val="auto"/>
                    </w:rPr>
                    <w:t>DỰ THẢO</w:t>
                  </w:r>
                </w:p>
              </w:txbxContent>
            </v:textbox>
            <w10:wrap type="square"/>
          </v:shape>
        </w:pict>
      </w:r>
    </w:p>
    <w:p w14:paraId="60A11DF7" w14:textId="5FB58E06" w:rsidR="00D37F61" w:rsidRPr="00464BBB"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rPr>
      </w:pPr>
    </w:p>
    <w:p w14:paraId="596C4463" w14:textId="77777777" w:rsidR="00D37F61" w:rsidRPr="00464BBB"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rPr>
      </w:pPr>
    </w:p>
    <w:p w14:paraId="1DB23B6D" w14:textId="77777777" w:rsidR="00D37F61" w:rsidRPr="00464BBB"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rPr>
      </w:pPr>
    </w:p>
    <w:p w14:paraId="30F5511E" w14:textId="77777777" w:rsidR="00D37F61" w:rsidRPr="00464BBB"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rPr>
      </w:pPr>
    </w:p>
    <w:p w14:paraId="374679FC" w14:textId="599E8230" w:rsidR="004E396F" w:rsidRPr="00464BBB"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rPr>
      </w:pPr>
      <w:r w:rsidRPr="00464BBB">
        <w:rPr>
          <w:rFonts w:ascii="Times New Roman" w:eastAsia="Times New Roman" w:hAnsi="Times New Roman" w:cs="Times New Roman"/>
          <w:b/>
          <w:color w:val="auto"/>
          <w:sz w:val="28"/>
          <w:szCs w:val="28"/>
        </w:rPr>
        <w:t>TỜ TRÌNH</w:t>
      </w:r>
    </w:p>
    <w:p w14:paraId="55205BC2" w14:textId="77777777" w:rsidR="00737DDC" w:rsidRDefault="00AA3307" w:rsidP="00464BBB">
      <w:pPr>
        <w:pBdr>
          <w:top w:val="nil"/>
          <w:left w:val="nil"/>
          <w:bottom w:val="nil"/>
          <w:right w:val="nil"/>
          <w:between w:val="nil"/>
        </w:pBdr>
        <w:shd w:val="clear" w:color="auto" w:fill="FFFFFF"/>
        <w:jc w:val="center"/>
        <w:rPr>
          <w:rFonts w:ascii="Times New Roman" w:eastAsia="Times New Roman" w:hAnsi="Times New Roman"/>
          <w:b/>
          <w:bCs/>
          <w:sz w:val="28"/>
          <w:szCs w:val="28"/>
        </w:rPr>
      </w:pPr>
      <w:r w:rsidRPr="00464BBB">
        <w:rPr>
          <w:rFonts w:ascii="Times New Roman" w:eastAsia="Times New Roman" w:hAnsi="Times New Roman" w:cs="Times New Roman"/>
          <w:b/>
          <w:color w:val="auto"/>
          <w:spacing w:val="-2"/>
          <w:sz w:val="28"/>
          <w:szCs w:val="28"/>
        </w:rPr>
        <w:t>Dự thảo</w:t>
      </w:r>
      <w:r w:rsidR="00146839" w:rsidRPr="00464BBB">
        <w:rPr>
          <w:rFonts w:ascii="Times New Roman" w:eastAsia="Times New Roman" w:hAnsi="Times New Roman" w:cs="Times New Roman"/>
          <w:b/>
          <w:color w:val="auto"/>
          <w:spacing w:val="-2"/>
          <w:sz w:val="28"/>
          <w:szCs w:val="28"/>
        </w:rPr>
        <w:t xml:space="preserve"> </w:t>
      </w:r>
      <w:r w:rsidR="009E400D" w:rsidRPr="00464BBB">
        <w:rPr>
          <w:rFonts w:ascii="Times New Roman" w:eastAsia="Times New Roman" w:hAnsi="Times New Roman" w:cs="Times New Roman"/>
          <w:b/>
          <w:color w:val="auto"/>
          <w:spacing w:val="-2"/>
          <w:sz w:val="28"/>
          <w:szCs w:val="28"/>
        </w:rPr>
        <w:t xml:space="preserve">Quyết định </w:t>
      </w:r>
      <w:r w:rsidR="00737DDC" w:rsidRPr="00737DDC">
        <w:rPr>
          <w:rFonts w:ascii="Times New Roman" w:eastAsia="Times New Roman" w:hAnsi="Times New Roman"/>
          <w:b/>
          <w:bCs/>
          <w:sz w:val="28"/>
          <w:szCs w:val="28"/>
        </w:rPr>
        <w:t xml:space="preserve">Phân cấp thẩm quyền cấp, thu hồi </w:t>
      </w:r>
    </w:p>
    <w:p w14:paraId="50A1A7B8" w14:textId="77777777" w:rsidR="00737DDC" w:rsidRDefault="00737DDC" w:rsidP="00464BBB">
      <w:pPr>
        <w:pBdr>
          <w:top w:val="nil"/>
          <w:left w:val="nil"/>
          <w:bottom w:val="nil"/>
          <w:right w:val="nil"/>
          <w:between w:val="nil"/>
        </w:pBdr>
        <w:shd w:val="clear" w:color="auto" w:fill="FFFFFF"/>
        <w:jc w:val="center"/>
        <w:rPr>
          <w:rFonts w:ascii="Times New Roman" w:eastAsia="Times New Roman" w:hAnsi="Times New Roman"/>
          <w:b/>
          <w:bCs/>
          <w:sz w:val="28"/>
          <w:szCs w:val="28"/>
        </w:rPr>
      </w:pPr>
      <w:r w:rsidRPr="00737DDC">
        <w:rPr>
          <w:rFonts w:ascii="Times New Roman" w:eastAsia="Times New Roman" w:hAnsi="Times New Roman"/>
          <w:b/>
          <w:bCs/>
          <w:sz w:val="28"/>
          <w:szCs w:val="28"/>
        </w:rPr>
        <w:t>chứng chỉ hành nghề hoạt động xây dựng cho cá nhân;</w:t>
      </w:r>
    </w:p>
    <w:p w14:paraId="25C27AC9" w14:textId="556CF937" w:rsidR="00A909B4" w:rsidRPr="00464BBB" w:rsidRDefault="00737DDC" w:rsidP="00464BBB">
      <w:pPr>
        <w:pBdr>
          <w:top w:val="nil"/>
          <w:left w:val="nil"/>
          <w:bottom w:val="nil"/>
          <w:right w:val="nil"/>
          <w:between w:val="nil"/>
        </w:pBdr>
        <w:shd w:val="clear" w:color="auto" w:fill="FFFFFF"/>
        <w:jc w:val="center"/>
        <w:rPr>
          <w:rFonts w:ascii="Times New Roman" w:eastAsia="Times New Roman" w:hAnsi="Times New Roman" w:cs="Times New Roman"/>
          <w:b/>
          <w:color w:val="auto"/>
          <w:spacing w:val="-2"/>
          <w:sz w:val="28"/>
          <w:szCs w:val="28"/>
        </w:rPr>
      </w:pPr>
      <w:r w:rsidRPr="00737DDC">
        <w:rPr>
          <w:rFonts w:ascii="Times New Roman" w:eastAsia="Times New Roman" w:hAnsi="Times New Roman"/>
          <w:b/>
          <w:bCs/>
          <w:sz w:val="28"/>
          <w:szCs w:val="28"/>
        </w:rPr>
        <w:t xml:space="preserve"> cấp giấy phép hoạt động xây dựng trên địa bàn tỉnh Ninh Bình</w:t>
      </w:r>
    </w:p>
    <w:p w14:paraId="30ED3A60" w14:textId="5ABB252E" w:rsidR="00647DF0" w:rsidRPr="00464BBB" w:rsidRDefault="00986571" w:rsidP="00647DF0">
      <w:pPr>
        <w:pBdr>
          <w:top w:val="nil"/>
          <w:left w:val="nil"/>
          <w:bottom w:val="nil"/>
          <w:right w:val="nil"/>
          <w:between w:val="nil"/>
        </w:pBdr>
        <w:shd w:val="clear" w:color="auto" w:fill="FFFFFF"/>
        <w:spacing w:before="360" w:after="240"/>
        <w:jc w:val="center"/>
        <w:rPr>
          <w:rFonts w:ascii="Times New Roman" w:eastAsia="Times New Roman" w:hAnsi="Times New Roman" w:cs="Times New Roman"/>
          <w:color w:val="auto"/>
          <w:sz w:val="28"/>
          <w:szCs w:val="28"/>
        </w:rPr>
      </w:pPr>
      <w:r>
        <w:rPr>
          <w:rFonts w:ascii="Times New Roman" w:eastAsia="Times New Roman" w:hAnsi="Times New Roman" w:cs="Times New Roman"/>
          <w:noProof/>
          <w:color w:val="auto"/>
          <w:sz w:val="28"/>
          <w:szCs w:val="28"/>
          <w:lang w:val="en-US" w:eastAsia="en-US"/>
        </w:rPr>
        <w:pict w14:anchorId="792C3C32">
          <v:shapetype id="_x0000_t32" coordsize="21600,21600" o:spt="32" o:oned="t" path="m,l21600,21600e" filled="f">
            <v:path arrowok="t" fillok="f" o:connecttype="none"/>
            <o:lock v:ext="edit" shapetype="t"/>
          </v:shapetype>
          <v:shape id="_x0000_s1034" type="#_x0000_t32" style="position:absolute;left:0;text-align:left;margin-left:177.25pt;margin-top:3.25pt;width:97.05pt;height:0;z-index:251662336" o:connectortype="straight"/>
        </w:pict>
      </w:r>
      <w:r w:rsidR="00647DF0" w:rsidRPr="00464BBB">
        <w:rPr>
          <w:rFonts w:ascii="Times New Roman" w:eastAsia="Times New Roman" w:hAnsi="Times New Roman" w:cs="Times New Roman"/>
          <w:color w:val="auto"/>
          <w:sz w:val="28"/>
          <w:szCs w:val="28"/>
        </w:rPr>
        <w:t xml:space="preserve">Kính gửi: Ủy ban nhân dân tỉnh </w:t>
      </w:r>
      <w:r w:rsidR="009E400D" w:rsidRPr="00464BBB">
        <w:rPr>
          <w:rFonts w:ascii="Times New Roman" w:eastAsia="Times New Roman" w:hAnsi="Times New Roman" w:cs="Times New Roman"/>
          <w:color w:val="auto"/>
          <w:sz w:val="28"/>
          <w:szCs w:val="28"/>
        </w:rPr>
        <w:t>Ninh Bình</w:t>
      </w:r>
      <w:r w:rsidR="00AC60B6" w:rsidRPr="00464BBB">
        <w:rPr>
          <w:rFonts w:ascii="Times New Roman" w:eastAsia="Times New Roman" w:hAnsi="Times New Roman" w:cs="Times New Roman"/>
          <w:color w:val="auto"/>
          <w:sz w:val="28"/>
          <w:szCs w:val="28"/>
        </w:rPr>
        <w:t>.</w:t>
      </w:r>
    </w:p>
    <w:p w14:paraId="19ADC3A2" w14:textId="77777777" w:rsidR="00464BBB" w:rsidRPr="00737DDC" w:rsidRDefault="00464BBB" w:rsidP="0053775C">
      <w:pPr>
        <w:shd w:val="clear" w:color="auto" w:fill="FFFFFF"/>
        <w:spacing w:before="120" w:after="120" w:line="360" w:lineRule="atLeast"/>
        <w:ind w:firstLine="720"/>
        <w:jc w:val="both"/>
        <w:rPr>
          <w:rFonts w:ascii="Times New Roman" w:eastAsia="Times New Roman" w:hAnsi="Times New Roman"/>
          <w:sz w:val="28"/>
          <w:szCs w:val="28"/>
        </w:rPr>
      </w:pPr>
      <w:r w:rsidRPr="00737DDC">
        <w:rPr>
          <w:rFonts w:ascii="Times New Roman" w:eastAsia="Times New Roman" w:hAnsi="Times New Roman"/>
          <w:sz w:val="28"/>
          <w:szCs w:val="28"/>
        </w:rPr>
        <w:t>Căn cứ Luật Tổ chức chính quyền địa phương số 72/2025/QH15;</w:t>
      </w:r>
    </w:p>
    <w:p w14:paraId="3A36DE11" w14:textId="77777777" w:rsidR="00464BBB" w:rsidRPr="00737DDC" w:rsidRDefault="00464BBB" w:rsidP="0053775C">
      <w:pPr>
        <w:shd w:val="clear" w:color="auto" w:fill="FFFFFF"/>
        <w:spacing w:before="120" w:after="120" w:line="360" w:lineRule="atLeast"/>
        <w:ind w:firstLine="720"/>
        <w:jc w:val="both"/>
        <w:rPr>
          <w:rFonts w:ascii="Times New Roman" w:eastAsia="Times New Roman" w:hAnsi="Times New Roman"/>
          <w:sz w:val="28"/>
          <w:szCs w:val="28"/>
        </w:rPr>
      </w:pPr>
      <w:r w:rsidRPr="00737DDC">
        <w:rPr>
          <w:rFonts w:ascii="Times New Roman" w:eastAsia="Times New Roman" w:hAnsi="Times New Roman"/>
          <w:sz w:val="28"/>
          <w:szCs w:val="28"/>
        </w:rPr>
        <w:t>Căn cứ Luật Ban hành văn bản quy phạm pháp luật số 64/2025/QH15 được sửa đổi, bổ sung bởi Luật số 87/2025/QH15;</w:t>
      </w:r>
    </w:p>
    <w:p w14:paraId="65F1FF33" w14:textId="77777777" w:rsidR="00464BBB" w:rsidRPr="00737DDC" w:rsidRDefault="00464BBB" w:rsidP="0053775C">
      <w:pPr>
        <w:shd w:val="clear" w:color="auto" w:fill="FFFFFF"/>
        <w:spacing w:before="120" w:after="120" w:line="360" w:lineRule="atLeast"/>
        <w:ind w:firstLine="720"/>
        <w:jc w:val="both"/>
        <w:rPr>
          <w:rFonts w:ascii="Times New Roman" w:eastAsia="Times New Roman" w:hAnsi="Times New Roman"/>
          <w:sz w:val="28"/>
          <w:szCs w:val="28"/>
        </w:rPr>
      </w:pPr>
      <w:r w:rsidRPr="00737DDC">
        <w:rPr>
          <w:rFonts w:ascii="Times New Roman" w:eastAsia="Times New Roman" w:hAnsi="Times New Roman"/>
          <w:sz w:val="28"/>
          <w:szCs w:val="28"/>
        </w:rPr>
        <w:t>Căn cứ Luật Xây dựng số 135/2025/QH15;</w:t>
      </w:r>
    </w:p>
    <w:p w14:paraId="126ECB98" w14:textId="77777777" w:rsidR="00737DDC" w:rsidRDefault="00464BBB" w:rsidP="0053775C">
      <w:pPr>
        <w:shd w:val="clear" w:color="auto" w:fill="FFFFFF"/>
        <w:spacing w:before="120" w:after="120" w:line="360" w:lineRule="atLeast"/>
        <w:ind w:firstLine="720"/>
        <w:jc w:val="both"/>
        <w:rPr>
          <w:rFonts w:ascii="Times New Roman" w:eastAsia="Times New Roman" w:hAnsi="Times New Roman"/>
          <w:sz w:val="28"/>
          <w:szCs w:val="28"/>
          <w:lang w:val="en-US"/>
        </w:rPr>
      </w:pPr>
      <w:r w:rsidRPr="00737DDC">
        <w:rPr>
          <w:rFonts w:ascii="Times New Roman" w:eastAsia="Times New Roman" w:hAnsi="Times New Roman"/>
          <w:sz w:val="28"/>
          <w:szCs w:val="28"/>
        </w:rPr>
        <w:t>Căn cứ Nghị định số 78/2025/NĐ-CP quy định chi tiết một số điều và biện pháp để tổ chức, hướng dẫn thi hành Luật Ban hành văn bản quy phạm pháp luật được sửa đổi, bổ sung bởi Nghị định số 187/2025/NĐ-CP;</w:t>
      </w:r>
      <w:r w:rsidR="00737DDC">
        <w:rPr>
          <w:rFonts w:ascii="Times New Roman" w:eastAsia="Times New Roman" w:hAnsi="Times New Roman"/>
          <w:sz w:val="28"/>
          <w:szCs w:val="28"/>
          <w:lang w:val="en-US"/>
        </w:rPr>
        <w:t xml:space="preserve"> </w:t>
      </w:r>
    </w:p>
    <w:p w14:paraId="0FD83D3E" w14:textId="6FCD3AE3" w:rsidR="00464BBB" w:rsidRPr="00737DDC" w:rsidRDefault="00737DDC" w:rsidP="0053775C">
      <w:pPr>
        <w:shd w:val="clear" w:color="auto" w:fill="FFFFFF"/>
        <w:spacing w:before="120" w:after="120" w:line="360" w:lineRule="atLeast"/>
        <w:ind w:firstLine="720"/>
        <w:jc w:val="both"/>
        <w:rPr>
          <w:rFonts w:ascii="Times New Roman" w:eastAsia="Times New Roman" w:hAnsi="Times New Roman"/>
          <w:sz w:val="28"/>
          <w:szCs w:val="28"/>
          <w:lang w:val="en-US"/>
        </w:rPr>
      </w:pPr>
      <w:r>
        <w:rPr>
          <w:rFonts w:ascii="Times New Roman" w:eastAsia="Times New Roman" w:hAnsi="Times New Roman"/>
          <w:sz w:val="28"/>
          <w:szCs w:val="28"/>
          <w:lang w:val="en-US"/>
        </w:rPr>
        <w:t xml:space="preserve">Căn cứ </w:t>
      </w:r>
      <w:r w:rsidRPr="00737DDC">
        <w:rPr>
          <w:rFonts w:ascii="Times New Roman" w:eastAsia="Times New Roman" w:hAnsi="Times New Roman"/>
          <w:sz w:val="28"/>
          <w:szCs w:val="28"/>
          <w:lang w:val="en-US"/>
        </w:rPr>
        <w:t xml:space="preserve">Nghị định số 212/2026/NĐ-CP </w:t>
      </w:r>
      <w:r>
        <w:rPr>
          <w:rFonts w:ascii="Times New Roman" w:eastAsia="Times New Roman" w:hAnsi="Times New Roman"/>
          <w:sz w:val="28"/>
          <w:szCs w:val="28"/>
          <w:lang w:val="en-US"/>
        </w:rPr>
        <w:t xml:space="preserve">ngày 17/6/2026 của Chính phủ </w:t>
      </w:r>
      <w:r w:rsidRPr="00737DDC">
        <w:rPr>
          <w:rFonts w:ascii="Times New Roman" w:eastAsia="Times New Roman" w:hAnsi="Times New Roman"/>
          <w:sz w:val="28"/>
          <w:szCs w:val="28"/>
          <w:lang w:val="en-US"/>
        </w:rPr>
        <w:t>về điều kiện năng lực hoạt động xây dựng, Hệ thống thông tin, Cơ sở dữ liệu quốc gia về hoạt động xây dựng;</w:t>
      </w:r>
    </w:p>
    <w:p w14:paraId="07ABBB4E" w14:textId="0892F248" w:rsidR="009E400D" w:rsidRPr="00737DDC" w:rsidRDefault="009E400D" w:rsidP="00737DDC">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rPr>
      </w:pPr>
      <w:r w:rsidRPr="0053775C">
        <w:rPr>
          <w:rFonts w:ascii="Times New Roman" w:eastAsia="Times New Roman" w:hAnsi="Times New Roman" w:cs="Times New Roman"/>
          <w:color w:val="auto"/>
          <w:sz w:val="28"/>
          <w:szCs w:val="28"/>
        </w:rPr>
        <w:t>Thực hiện quy định của Luật Ban hành văn bản quy phạm pháp luật</w:t>
      </w:r>
      <w:r w:rsidR="00737DDC">
        <w:rPr>
          <w:rFonts w:ascii="Times New Roman" w:eastAsia="Times New Roman" w:hAnsi="Times New Roman" w:cs="Times New Roman"/>
          <w:color w:val="auto"/>
          <w:sz w:val="28"/>
          <w:szCs w:val="28"/>
          <w:lang w:val="en-US"/>
        </w:rPr>
        <w:t>;</w:t>
      </w:r>
      <w:r w:rsidRPr="0053775C">
        <w:rPr>
          <w:rFonts w:ascii="Times New Roman" w:eastAsia="Times New Roman" w:hAnsi="Times New Roman" w:cs="Times New Roman"/>
          <w:color w:val="auto"/>
          <w:sz w:val="28"/>
          <w:szCs w:val="28"/>
        </w:rPr>
        <w:t xml:space="preserve"> Sở Xây dựng </w:t>
      </w:r>
      <w:r w:rsidR="006F4D99" w:rsidRPr="0053775C">
        <w:rPr>
          <w:rFonts w:ascii="Times New Roman" w:eastAsia="Times New Roman" w:hAnsi="Times New Roman" w:cs="Times New Roman"/>
          <w:color w:val="auto"/>
          <w:sz w:val="28"/>
          <w:szCs w:val="28"/>
        </w:rPr>
        <w:t>trình</w:t>
      </w:r>
      <w:r w:rsidRPr="0053775C">
        <w:rPr>
          <w:rFonts w:ascii="Times New Roman" w:eastAsia="Times New Roman" w:hAnsi="Times New Roman" w:cs="Times New Roman"/>
          <w:color w:val="auto"/>
          <w:sz w:val="28"/>
          <w:szCs w:val="28"/>
        </w:rPr>
        <w:t xml:space="preserve"> Ủy ban nhân dân tỉnh Ninh Bình </w:t>
      </w:r>
      <w:r w:rsidR="006F4D99" w:rsidRPr="0053775C">
        <w:rPr>
          <w:rFonts w:ascii="Times New Roman" w:eastAsia="Times New Roman" w:hAnsi="Times New Roman" w:cs="Times New Roman"/>
          <w:color w:val="auto"/>
          <w:sz w:val="28"/>
          <w:szCs w:val="28"/>
        </w:rPr>
        <w:t>ban hành</w:t>
      </w:r>
      <w:r w:rsidRPr="0053775C">
        <w:rPr>
          <w:rFonts w:ascii="Times New Roman" w:eastAsia="Times New Roman" w:hAnsi="Times New Roman" w:cs="Times New Roman"/>
          <w:color w:val="auto"/>
          <w:sz w:val="28"/>
          <w:szCs w:val="28"/>
        </w:rPr>
        <w:t xml:space="preserve"> </w:t>
      </w:r>
      <w:bookmarkStart w:id="2" w:name="_Hlk204078199"/>
      <w:r w:rsidRPr="0053775C">
        <w:rPr>
          <w:rFonts w:ascii="Times New Roman" w:eastAsia="Times New Roman" w:hAnsi="Times New Roman" w:cs="Times New Roman"/>
          <w:color w:val="auto"/>
          <w:sz w:val="28"/>
          <w:szCs w:val="28"/>
        </w:rPr>
        <w:t xml:space="preserve">Quyết định </w:t>
      </w:r>
      <w:r w:rsidR="00737DDC" w:rsidRPr="00737DDC">
        <w:rPr>
          <w:rFonts w:ascii="Times New Roman" w:eastAsia="Times New Roman" w:hAnsi="Times New Roman" w:cs="Times New Roman"/>
          <w:color w:val="auto"/>
          <w:sz w:val="28"/>
          <w:szCs w:val="28"/>
          <w:lang w:val="en-US"/>
        </w:rPr>
        <w:t>Phân cấp thẩm quyền cấp, thu hồi chứng chỉ hành nghề hoạt động xây dựng cho cá nhân; cấp giấy phép hoạt động xây dựng trên địa bàn tỉnh Ninh Bình</w:t>
      </w:r>
      <w:r w:rsidR="00E16056" w:rsidRPr="0053775C">
        <w:rPr>
          <w:rFonts w:ascii="Times New Roman" w:eastAsia="Times New Roman" w:hAnsi="Times New Roman" w:cs="Times New Roman"/>
          <w:color w:val="auto"/>
          <w:sz w:val="28"/>
          <w:szCs w:val="28"/>
        </w:rPr>
        <w:t>h</w:t>
      </w:r>
      <w:r w:rsidRPr="0053775C">
        <w:rPr>
          <w:rFonts w:ascii="Times New Roman" w:eastAsia="Times New Roman" w:hAnsi="Times New Roman" w:cs="Times New Roman"/>
          <w:color w:val="auto"/>
          <w:sz w:val="28"/>
          <w:szCs w:val="28"/>
        </w:rPr>
        <w:t xml:space="preserve"> </w:t>
      </w:r>
      <w:bookmarkEnd w:id="2"/>
      <w:r w:rsidRPr="0053775C">
        <w:rPr>
          <w:rFonts w:ascii="Times New Roman" w:eastAsia="Times New Roman" w:hAnsi="Times New Roman" w:cs="Times New Roman"/>
          <w:color w:val="auto"/>
          <w:sz w:val="28"/>
          <w:szCs w:val="28"/>
        </w:rPr>
        <w:t>với nội dung như sau:</w:t>
      </w:r>
    </w:p>
    <w:p w14:paraId="60E493F4" w14:textId="77777777" w:rsidR="009E400D" w:rsidRPr="0053775C" w:rsidRDefault="009E400D" w:rsidP="0053775C">
      <w:pPr>
        <w:shd w:val="clear" w:color="auto" w:fill="FFFFFF"/>
        <w:spacing w:before="120" w:after="120" w:line="360" w:lineRule="atLeast"/>
        <w:ind w:firstLine="720"/>
        <w:jc w:val="both"/>
        <w:rPr>
          <w:rFonts w:ascii="Times New Roman" w:eastAsia="Times New Roman" w:hAnsi="Times New Roman" w:cs="Times New Roman"/>
          <w:b/>
          <w:bCs/>
          <w:color w:val="auto"/>
          <w:sz w:val="28"/>
          <w:szCs w:val="28"/>
        </w:rPr>
      </w:pPr>
      <w:r w:rsidRPr="0053775C">
        <w:rPr>
          <w:rFonts w:ascii="Times New Roman" w:eastAsia="Times New Roman" w:hAnsi="Times New Roman" w:cs="Times New Roman"/>
          <w:b/>
          <w:bCs/>
          <w:color w:val="auto"/>
          <w:sz w:val="28"/>
          <w:szCs w:val="28"/>
        </w:rPr>
        <w:t>I. SỰ CẦN THIẾT BAN HÀNH VĂN BẢN</w:t>
      </w:r>
    </w:p>
    <w:p w14:paraId="6E416637" w14:textId="77777777" w:rsidR="00737DDC" w:rsidRPr="00737DDC" w:rsidRDefault="00737DDC" w:rsidP="00737DDC">
      <w:pPr>
        <w:shd w:val="clear" w:color="auto" w:fill="FFFFFF"/>
        <w:spacing w:before="120" w:after="120" w:line="360" w:lineRule="atLeast"/>
        <w:ind w:firstLine="720"/>
        <w:jc w:val="both"/>
        <w:rPr>
          <w:rFonts w:ascii="Times New Roman" w:eastAsia="Times New Roman" w:hAnsi="Times New Roman" w:cs="Times New Roman"/>
          <w:b/>
          <w:bCs/>
          <w:color w:val="auto"/>
          <w:sz w:val="28"/>
          <w:szCs w:val="28"/>
        </w:rPr>
      </w:pPr>
      <w:r w:rsidRPr="00737DDC">
        <w:rPr>
          <w:rFonts w:ascii="Times New Roman" w:eastAsia="Times New Roman" w:hAnsi="Times New Roman" w:cs="Times New Roman"/>
          <w:b/>
          <w:bCs/>
          <w:color w:val="auto"/>
          <w:sz w:val="28"/>
          <w:szCs w:val="28"/>
        </w:rPr>
        <w:t>1. Cơ sở pháp lý</w:t>
      </w:r>
    </w:p>
    <w:p w14:paraId="5DFB38B3" w14:textId="77777777" w:rsidR="00737DDC" w:rsidRPr="00737DDC" w:rsidRDefault="00737DDC" w:rsidP="00737DD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737DDC">
        <w:rPr>
          <w:rFonts w:ascii="Times New Roman" w:eastAsia="Times New Roman" w:hAnsi="Times New Roman" w:cs="Times New Roman"/>
          <w:color w:val="auto"/>
          <w:sz w:val="28"/>
          <w:szCs w:val="28"/>
        </w:rPr>
        <w:t>- Luật Tổ chức chính quyền địa phương ngày 16 tháng 6 năm 2025;</w:t>
      </w:r>
    </w:p>
    <w:p w14:paraId="09BB1A73" w14:textId="77777777" w:rsidR="00737DDC" w:rsidRPr="00737DDC" w:rsidRDefault="00737DDC" w:rsidP="00737DD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737DDC">
        <w:rPr>
          <w:rFonts w:ascii="Times New Roman" w:eastAsia="Times New Roman" w:hAnsi="Times New Roman" w:cs="Times New Roman"/>
          <w:color w:val="auto"/>
          <w:sz w:val="28"/>
          <w:szCs w:val="28"/>
        </w:rPr>
        <w:t>- Luật Xây dựng ngày 10 tháng 12 năm 2025;</w:t>
      </w:r>
    </w:p>
    <w:p w14:paraId="69F26512" w14:textId="77777777" w:rsidR="00737DDC" w:rsidRPr="00737DDC" w:rsidRDefault="00737DDC" w:rsidP="00737DD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737DDC">
        <w:rPr>
          <w:rFonts w:ascii="Times New Roman" w:eastAsia="Times New Roman" w:hAnsi="Times New Roman" w:cs="Times New Roman"/>
          <w:color w:val="auto"/>
          <w:sz w:val="28"/>
          <w:szCs w:val="28"/>
        </w:rPr>
        <w:t xml:space="preserve">- Nghị định số 212/2026/NĐ-CP ngày 17/6/2026 của Chính phủ quy định về điều kiện năng lực hoạt động xây dựng, Hệ thống thông tin, Cơ sở dữ liệu quốc gia về hoạt động xây dựng. </w:t>
      </w:r>
    </w:p>
    <w:p w14:paraId="131C65B1" w14:textId="77777777" w:rsidR="00737DDC" w:rsidRPr="00737DDC" w:rsidRDefault="00737DDC" w:rsidP="00737DD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737DDC">
        <w:rPr>
          <w:rFonts w:ascii="Times New Roman" w:eastAsia="Times New Roman" w:hAnsi="Times New Roman" w:cs="Times New Roman"/>
          <w:color w:val="auto"/>
          <w:sz w:val="28"/>
          <w:szCs w:val="28"/>
        </w:rPr>
        <w:t xml:space="preserve">+ Tại khoản 1 Điều 31 quy định: “Thẩm quyền cấp chứng chỉ hành nghề: Ủy ban nhân dân cấp tỉnh tổ chức thực hiện việc cấp chứng chỉ hành nghề cho </w:t>
      </w:r>
      <w:r w:rsidRPr="00737DDC">
        <w:rPr>
          <w:rFonts w:ascii="Times New Roman" w:eastAsia="Times New Roman" w:hAnsi="Times New Roman" w:cs="Times New Roman"/>
          <w:color w:val="auto"/>
          <w:sz w:val="28"/>
          <w:szCs w:val="28"/>
        </w:rPr>
        <w:lastRenderedPageBreak/>
        <w:t>cá nhân theo quy định. Căn cứ tình hình thực tiễn của địa phương, Ủy ban nhân dân cấp tỉnh phân cấp hoặc ủy quyền thẩm quyền cấp chứng chỉ hành nghề theo quy định của pháp luật về tổ chức chính quyền địa phương.”</w:t>
      </w:r>
    </w:p>
    <w:p w14:paraId="5701C395" w14:textId="77777777" w:rsidR="00737DDC" w:rsidRPr="00737DDC" w:rsidRDefault="00737DDC" w:rsidP="00737DDC">
      <w:pP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737DDC">
        <w:rPr>
          <w:rFonts w:ascii="Times New Roman" w:eastAsia="Times New Roman" w:hAnsi="Times New Roman" w:cs="Times New Roman"/>
          <w:color w:val="auto"/>
          <w:sz w:val="28"/>
          <w:szCs w:val="28"/>
        </w:rPr>
        <w:t>+ Tại điểm a khoản 4 Điều 44 quy định: “Ủy ban nhân dân cấp tỉnh tổ chức thực hiện cấp giấy phép hoạt động xây dựng (bao gồm cả giấy phép điều chỉnh) cho nhà thầu nước ngoài hoạt động xây dựng trên địa bàn hành chính của tỉnh. Căn cứ tình hình thực tiễn của địa phương, Ủy ban nhân dân cấp tỉnh phân cấp hoặc ủy quyền thẩm quyền cấp giấy phép hoạt động xây dựng theo quy định của pháp luật về tổ chức chính quyền địa phương. Trường hợp nhà thầu nước ngoài hoạt động xây dựng trên địa bàn của 02 đơn vị hành chính cấp tỉnh trở lên thì cơ quan có thẩm quyền cấp là Ủy ban nhân dân cấp tỉnh thuộc địa phương nơi nhà thầu nước ngoài dự kiến đặt văn phòng điều hành”.</w:t>
      </w:r>
    </w:p>
    <w:p w14:paraId="65F70878" w14:textId="063CDC79" w:rsidR="009E400D" w:rsidRPr="00B75900" w:rsidRDefault="009E400D" w:rsidP="00737DDC">
      <w:pPr>
        <w:shd w:val="clear" w:color="auto" w:fill="FFFFFF"/>
        <w:spacing w:before="120" w:after="120" w:line="360" w:lineRule="atLeast"/>
        <w:ind w:firstLine="720"/>
        <w:jc w:val="both"/>
        <w:rPr>
          <w:rFonts w:ascii="Times New Roman" w:hAnsi="Times New Roman" w:cs="Times New Roman"/>
          <w:b/>
          <w:color w:val="auto"/>
          <w:sz w:val="28"/>
          <w:szCs w:val="28"/>
          <w:shd w:val="clear" w:color="auto" w:fill="FFFFFF"/>
          <w:lang w:val="en-US"/>
        </w:rPr>
      </w:pPr>
      <w:r w:rsidRPr="0053775C">
        <w:rPr>
          <w:rFonts w:ascii="Times New Roman" w:hAnsi="Times New Roman" w:cs="Times New Roman"/>
          <w:b/>
          <w:color w:val="auto"/>
          <w:sz w:val="28"/>
          <w:szCs w:val="28"/>
          <w:shd w:val="clear" w:color="auto" w:fill="FFFFFF"/>
        </w:rPr>
        <w:t xml:space="preserve">2. </w:t>
      </w:r>
      <w:r w:rsidR="00B75900">
        <w:rPr>
          <w:rFonts w:ascii="Times New Roman" w:hAnsi="Times New Roman" w:cs="Times New Roman"/>
          <w:b/>
          <w:color w:val="auto"/>
          <w:sz w:val="28"/>
          <w:szCs w:val="28"/>
          <w:shd w:val="clear" w:color="auto" w:fill="FFFFFF"/>
          <w:lang w:val="en-US"/>
        </w:rPr>
        <w:t>Cơ sở thực tiễn</w:t>
      </w:r>
    </w:p>
    <w:p w14:paraId="139767AD" w14:textId="77777777" w:rsidR="009E342F" w:rsidRPr="009E342F" w:rsidRDefault="009E342F" w:rsidP="009E342F">
      <w:pPr>
        <w:spacing w:before="120" w:after="120" w:line="264" w:lineRule="auto"/>
        <w:ind w:firstLine="720"/>
        <w:jc w:val="both"/>
        <w:rPr>
          <w:rFonts w:ascii="Times New Roman" w:hAnsi="Times New Roman" w:cs="Times New Roman"/>
          <w:sz w:val="28"/>
          <w:szCs w:val="28"/>
          <w:lang w:val="fr-FR"/>
        </w:rPr>
      </w:pPr>
      <w:r w:rsidRPr="009E342F">
        <w:rPr>
          <w:rFonts w:ascii="Times New Roman" w:hAnsi="Times New Roman" w:cs="Times New Roman"/>
          <w:sz w:val="28"/>
          <w:szCs w:val="28"/>
          <w:lang w:val="fr-FR"/>
        </w:rPr>
        <w:t xml:space="preserve">Tại Điều 77 Nghị định 175/2025/NĐ-CP ngày 30/12/2024 của Chính phủ quy định chi tiết một số điều và biện pháp thi hành Luật Xây dựng về quản lý hoạt động xây dựng quy định như sau: </w:t>
      </w:r>
    </w:p>
    <w:p w14:paraId="327121E1" w14:textId="77777777" w:rsidR="009E342F" w:rsidRPr="009E342F" w:rsidRDefault="009E342F" w:rsidP="009E342F">
      <w:pPr>
        <w:spacing w:before="120" w:after="120" w:line="264" w:lineRule="auto"/>
        <w:ind w:firstLine="720"/>
        <w:jc w:val="both"/>
        <w:rPr>
          <w:rFonts w:ascii="Times New Roman" w:hAnsi="Times New Roman" w:cs="Times New Roman"/>
          <w:i/>
          <w:sz w:val="28"/>
          <w:szCs w:val="28"/>
          <w:lang w:val="fr-FR"/>
        </w:rPr>
      </w:pPr>
      <w:r w:rsidRPr="009E342F">
        <w:rPr>
          <w:rFonts w:ascii="Times New Roman" w:hAnsi="Times New Roman" w:cs="Times New Roman"/>
          <w:i/>
          <w:sz w:val="28"/>
          <w:szCs w:val="28"/>
          <w:lang w:val="fr-FR"/>
        </w:rPr>
        <w:t>“1. Thẩm quyền sát hạch, cấp chứng chỉ hành nghề:</w:t>
      </w:r>
    </w:p>
    <w:p w14:paraId="392D8566" w14:textId="77777777" w:rsidR="009E342F" w:rsidRPr="009E342F" w:rsidRDefault="009E342F" w:rsidP="009E342F">
      <w:pPr>
        <w:spacing w:before="120" w:after="120" w:line="264" w:lineRule="auto"/>
        <w:ind w:firstLine="720"/>
        <w:jc w:val="both"/>
        <w:rPr>
          <w:rFonts w:ascii="Times New Roman" w:hAnsi="Times New Roman" w:cs="Times New Roman"/>
          <w:i/>
          <w:sz w:val="28"/>
          <w:szCs w:val="28"/>
          <w:lang w:val="fr-FR"/>
        </w:rPr>
      </w:pPr>
      <w:r w:rsidRPr="009E342F">
        <w:rPr>
          <w:rFonts w:ascii="Times New Roman" w:hAnsi="Times New Roman" w:cs="Times New Roman"/>
          <w:i/>
          <w:sz w:val="28"/>
          <w:szCs w:val="28"/>
          <w:lang w:val="fr-FR"/>
        </w:rPr>
        <w:t>a) Phân cấp thẩm quyền sát hạch, cấp chứng chứng chỉ hành nghề hạng I theo quy định tại khoản 3 Điều 149 của Luật Xây dựng năm 2014 cho Ủy ban nhân dân cấp tỉnh. Ủy ban nhân dân cấp tỉnh được phân cấp tiếp cho Sở Xây dựng địa phương thực hiện công tác này theo quy định của Luật Tổ chức chính quyền địa phương;</w:t>
      </w:r>
    </w:p>
    <w:p w14:paraId="22637548" w14:textId="77777777" w:rsidR="009E342F" w:rsidRPr="009E342F" w:rsidRDefault="009E342F" w:rsidP="009E342F">
      <w:pPr>
        <w:spacing w:before="120" w:after="120" w:line="264" w:lineRule="auto"/>
        <w:ind w:firstLine="720"/>
        <w:jc w:val="both"/>
        <w:rPr>
          <w:rFonts w:ascii="Times New Roman" w:hAnsi="Times New Roman" w:cs="Times New Roman"/>
          <w:i/>
          <w:spacing w:val="-4"/>
          <w:sz w:val="28"/>
          <w:szCs w:val="28"/>
          <w:lang w:val="fr-FR"/>
        </w:rPr>
      </w:pPr>
      <w:r w:rsidRPr="009E342F">
        <w:rPr>
          <w:rFonts w:ascii="Times New Roman" w:hAnsi="Times New Roman" w:cs="Times New Roman"/>
          <w:i/>
          <w:spacing w:val="-4"/>
          <w:sz w:val="28"/>
          <w:szCs w:val="28"/>
          <w:lang w:val="fr-FR"/>
        </w:rPr>
        <w:t>b) Sở Xây dựng cấp chứng chỉ hành nghề hạng II, hạng III và hạng I khi được Ủy ban nhân dân cấp tỉnh phân cấp;</w:t>
      </w:r>
    </w:p>
    <w:p w14:paraId="5C97176F" w14:textId="77777777" w:rsidR="009E342F" w:rsidRPr="009E342F" w:rsidRDefault="009E342F" w:rsidP="009E342F">
      <w:pPr>
        <w:spacing w:before="120" w:after="120" w:line="264" w:lineRule="auto"/>
        <w:ind w:firstLine="720"/>
        <w:jc w:val="both"/>
        <w:rPr>
          <w:rFonts w:ascii="Times New Roman" w:hAnsi="Times New Roman" w:cs="Times New Roman"/>
          <w:i/>
          <w:sz w:val="28"/>
          <w:szCs w:val="28"/>
          <w:lang w:val="fr-FR"/>
        </w:rPr>
      </w:pPr>
      <w:r w:rsidRPr="009E342F">
        <w:rPr>
          <w:rFonts w:ascii="Times New Roman" w:hAnsi="Times New Roman" w:cs="Times New Roman"/>
          <w:i/>
          <w:sz w:val="28"/>
          <w:szCs w:val="28"/>
          <w:lang w:val="fr-FR"/>
        </w:rPr>
        <w:t>c) Tổ chức xã hội – nghề nghiệp được công nhận đủ điều kiện cấp chứng chỉ hành nghề theo quy định tại Điều 92 Nghị định này có thẩm quyền sát hạch, cấp chứng chỉ hành nghề hạng II, hạng III cho cá nhân là hội viên, thành viên của hội viên của mình đã được kết nạp trước thời điểm đề nghị cấp chứng chỉ hành nghề tối thiểu 03 tháng.”</w:t>
      </w:r>
    </w:p>
    <w:p w14:paraId="2B6AD3B8" w14:textId="77777777" w:rsidR="009E342F" w:rsidRPr="009E342F" w:rsidRDefault="009E342F" w:rsidP="009E342F">
      <w:pPr>
        <w:spacing w:before="120" w:after="120" w:line="264" w:lineRule="auto"/>
        <w:ind w:firstLine="720"/>
        <w:jc w:val="both"/>
        <w:rPr>
          <w:rFonts w:ascii="Times New Roman" w:hAnsi="Times New Roman" w:cs="Times New Roman"/>
          <w:sz w:val="28"/>
          <w:szCs w:val="28"/>
          <w:lang w:val="fr-FR"/>
        </w:rPr>
      </w:pPr>
      <w:r w:rsidRPr="009E342F">
        <w:rPr>
          <w:rFonts w:ascii="Times New Roman" w:hAnsi="Times New Roman" w:cs="Times New Roman"/>
          <w:iCs/>
          <w:sz w:val="28"/>
          <w:szCs w:val="28"/>
          <w:lang w:val="fr-FR"/>
        </w:rPr>
        <w:t xml:space="preserve">Tại khoản 3 Điều 175 </w:t>
      </w:r>
      <w:r w:rsidRPr="009E342F">
        <w:rPr>
          <w:rFonts w:ascii="Times New Roman" w:hAnsi="Times New Roman" w:cs="Times New Roman"/>
          <w:sz w:val="28"/>
          <w:szCs w:val="28"/>
          <w:lang w:val="fr-FR"/>
        </w:rPr>
        <w:t>Nghị định 175/2025/NĐ-CP quy định :</w:t>
      </w:r>
    </w:p>
    <w:p w14:paraId="3C48FDE1" w14:textId="77777777" w:rsidR="009E342F" w:rsidRPr="009E342F" w:rsidRDefault="009E342F" w:rsidP="009E342F">
      <w:pPr>
        <w:spacing w:before="120" w:after="120" w:line="264" w:lineRule="auto"/>
        <w:ind w:firstLine="720"/>
        <w:jc w:val="both"/>
        <w:rPr>
          <w:rFonts w:ascii="Times New Roman" w:hAnsi="Times New Roman" w:cs="Times New Roman"/>
          <w:i/>
          <w:sz w:val="28"/>
          <w:szCs w:val="28"/>
          <w:lang w:val="fr-FR"/>
        </w:rPr>
      </w:pPr>
      <w:r w:rsidRPr="009E342F">
        <w:rPr>
          <w:rFonts w:ascii="Times New Roman" w:hAnsi="Times New Roman" w:cs="Times New Roman"/>
          <w:i/>
          <w:sz w:val="28"/>
          <w:szCs w:val="28"/>
          <w:lang w:val="fr-FR"/>
        </w:rPr>
        <w:t>“3. Thẩm quyền cấp giấy phép hoạt động xây dựng</w:t>
      </w:r>
    </w:p>
    <w:p w14:paraId="574077E1" w14:textId="77777777" w:rsidR="009E342F" w:rsidRPr="009E342F" w:rsidRDefault="009E342F" w:rsidP="009E342F">
      <w:pPr>
        <w:spacing w:before="120" w:after="120" w:line="264" w:lineRule="auto"/>
        <w:ind w:firstLine="720"/>
        <w:jc w:val="both"/>
        <w:rPr>
          <w:rFonts w:ascii="Times New Roman" w:hAnsi="Times New Roman" w:cs="Times New Roman"/>
          <w:i/>
          <w:sz w:val="28"/>
          <w:szCs w:val="28"/>
          <w:lang w:val="fr-FR"/>
        </w:rPr>
      </w:pPr>
      <w:r w:rsidRPr="009E342F">
        <w:rPr>
          <w:rFonts w:ascii="Times New Roman" w:hAnsi="Times New Roman" w:cs="Times New Roman"/>
          <w:i/>
          <w:sz w:val="28"/>
          <w:szCs w:val="28"/>
          <w:lang w:val="fr-FR"/>
        </w:rPr>
        <w:t>Sở Xây dựng cấp giấy phép hoạt động xây dựng (bao gồm cả giấy phép điều chỉnh) cho nhà thầu nước ngoài thực hiện hoạt động xây dựng trên địa bàn hành chính của tỉnh. Trường hợp hoạt động xây dựng trên địa bàn của 02 tỉnh trở lên thì cơ quan có thẩm quyền cấp là Sở Xây dựng thuộc địa phương nơi nhà thầu nước ngoài dự kiến đặt văn phòng điều hành.”</w:t>
      </w:r>
    </w:p>
    <w:p w14:paraId="5F43D617" w14:textId="77777777" w:rsidR="009E342F" w:rsidRPr="009E342F" w:rsidRDefault="009E342F" w:rsidP="009E342F">
      <w:pPr>
        <w:spacing w:before="120" w:after="120" w:line="264" w:lineRule="auto"/>
        <w:ind w:firstLine="720"/>
        <w:jc w:val="both"/>
        <w:rPr>
          <w:rFonts w:ascii="Times New Roman" w:hAnsi="Times New Roman" w:cs="Times New Roman"/>
          <w:sz w:val="28"/>
          <w:szCs w:val="28"/>
          <w:lang w:val="fr-FR"/>
        </w:rPr>
      </w:pPr>
      <w:r w:rsidRPr="009E342F">
        <w:rPr>
          <w:rFonts w:ascii="Times New Roman" w:hAnsi="Times New Roman" w:cs="Times New Roman"/>
          <w:sz w:val="28"/>
          <w:szCs w:val="28"/>
          <w:lang w:val="fr-FR"/>
        </w:rPr>
        <w:t xml:space="preserve">Theo đó, UBND tỉnh Hà Nam (cũ) đã ban hành Quyết định số </w:t>
      </w:r>
      <w:r w:rsidRPr="009E342F">
        <w:rPr>
          <w:rFonts w:ascii="Times New Roman" w:hAnsi="Times New Roman" w:cs="Times New Roman"/>
          <w:sz w:val="28"/>
          <w:szCs w:val="28"/>
          <w:lang w:val="fr-FR"/>
        </w:rPr>
        <w:lastRenderedPageBreak/>
        <w:t xml:space="preserve">29/2025/QĐ-UBND ngày 09/4/2025 về việc phân cấp cho Sở Xây dựng giải quyết thủ tục hành chính trong lĩnh vực hoạt động xây dựng trên địa bàn tỉnh Hà Nam; UBND tỉnh Nam Định (cũ) đã ban hành </w:t>
      </w:r>
      <w:r w:rsidRPr="009E342F">
        <w:rPr>
          <w:rFonts w:ascii="Times New Roman" w:hAnsi="Times New Roman" w:cs="Times New Roman"/>
          <w:sz w:val="28"/>
          <w:szCs w:val="28"/>
        </w:rPr>
        <w:t xml:space="preserve">Quyết định số 48/2025/QĐ-UBND ngày 16/06/2025 </w:t>
      </w:r>
      <w:r w:rsidRPr="009E342F">
        <w:rPr>
          <w:rFonts w:ascii="Times New Roman" w:hAnsi="Times New Roman" w:cs="Times New Roman"/>
          <w:sz w:val="28"/>
          <w:szCs w:val="28"/>
          <w:lang w:val="en-US"/>
        </w:rPr>
        <w:t>p</w:t>
      </w:r>
      <w:r w:rsidRPr="009E342F">
        <w:rPr>
          <w:rFonts w:ascii="Times New Roman" w:hAnsi="Times New Roman" w:cs="Times New Roman"/>
          <w:sz w:val="28"/>
          <w:szCs w:val="28"/>
        </w:rPr>
        <w:t>hân cấp thẩm quyền sát hạch, cấp chứng chỉ hành nghề, cấp chứng chỉ năng lực hoạt động xây dựng hạng I</w:t>
      </w:r>
      <w:r w:rsidRPr="009E342F">
        <w:rPr>
          <w:rFonts w:ascii="Times New Roman" w:hAnsi="Times New Roman" w:cs="Times New Roman"/>
          <w:sz w:val="28"/>
          <w:szCs w:val="28"/>
          <w:lang w:val="fr-FR"/>
        </w:rPr>
        <w:t>.</w:t>
      </w:r>
    </w:p>
    <w:p w14:paraId="62070F0E" w14:textId="77777777" w:rsidR="009E342F" w:rsidRDefault="009E342F" w:rsidP="009E342F">
      <w:pPr>
        <w:spacing w:before="120" w:after="120" w:line="264" w:lineRule="auto"/>
        <w:ind w:firstLine="720"/>
        <w:jc w:val="both"/>
        <w:rPr>
          <w:rFonts w:ascii="Times New Roman" w:hAnsi="Times New Roman" w:cs="Times New Roman"/>
          <w:iCs/>
          <w:sz w:val="28"/>
          <w:szCs w:val="28"/>
          <w:lang w:val="fr-FR"/>
        </w:rPr>
      </w:pPr>
      <w:r w:rsidRPr="009E342F">
        <w:rPr>
          <w:rFonts w:ascii="Times New Roman" w:hAnsi="Times New Roman" w:cs="Times New Roman"/>
          <w:sz w:val="28"/>
          <w:szCs w:val="28"/>
          <w:lang w:val="fr-FR"/>
        </w:rPr>
        <w:t>Ngày 12/6/2025, Chính phủ ban hành Nghị định số 144/2025/NĐ-CP quy định về phân quyền, phân cấp trong lĩnh vực quản lý nhà nước của Bộ Xây dựng. Tại khoản 1 Điều 4  Nghị định số 144/2025/NĐ-CP quy định</w:t>
      </w:r>
      <w:r w:rsidRPr="009E342F">
        <w:rPr>
          <w:rFonts w:ascii="Times New Roman" w:hAnsi="Times New Roman" w:cs="Times New Roman"/>
          <w:i/>
          <w:sz w:val="28"/>
          <w:szCs w:val="28"/>
          <w:lang w:val="fr-FR"/>
        </w:rPr>
        <w:t>“Thẩm quyền cấp chứng chỉ năng lực hoạt động xây dựng, sát hạch, cấp chứng chỉ hành nghề hoạt động xây dựng quy định tại khoản 4 Điều 148, khoản 3 Điều 149 Luật Xây dựng năm 2014 (đã được sửa đổi, bổ sung năm 2020), khoản 1 Điều 77, khoản 1 Điều 96 Nghị định số 175/2024/NĐ-CP ngày 30 tháng 12 năm 2024 của Chính phủ quy định chi tiết một số điều và biện pháp thi hành Luật Xây dựng về quản lý hoạt động xây dựng do Sở Xây dựng các tỉnh, thành phố (sau đây gọi chung là Sở Xây dựng) thực hiện.”</w:t>
      </w:r>
      <w:r>
        <w:rPr>
          <w:rFonts w:ascii="Times New Roman" w:hAnsi="Times New Roman" w:cs="Times New Roman"/>
          <w:iCs/>
          <w:sz w:val="28"/>
          <w:szCs w:val="28"/>
          <w:lang w:val="fr-FR"/>
        </w:rPr>
        <w:t xml:space="preserve"> </w:t>
      </w:r>
    </w:p>
    <w:p w14:paraId="6B73F930" w14:textId="60B11C0F" w:rsidR="009E342F" w:rsidRPr="007F66D9" w:rsidRDefault="009E342F" w:rsidP="007F66D9">
      <w:pPr>
        <w:spacing w:before="120" w:after="120" w:line="264" w:lineRule="auto"/>
        <w:ind w:firstLine="720"/>
        <w:jc w:val="both"/>
        <w:rPr>
          <w:rFonts w:ascii="Times New Roman" w:hAnsi="Times New Roman" w:cs="Times New Roman"/>
          <w:iCs/>
          <w:sz w:val="28"/>
          <w:szCs w:val="28"/>
          <w:lang w:val="fr-FR"/>
        </w:rPr>
      </w:pPr>
      <w:r>
        <w:rPr>
          <w:rFonts w:ascii="Times New Roman" w:hAnsi="Times New Roman" w:cs="Times New Roman"/>
          <w:iCs/>
          <w:sz w:val="28"/>
          <w:szCs w:val="28"/>
          <w:lang w:val="fr-FR"/>
        </w:rPr>
        <w:t xml:space="preserve">Do đó, từ ngày 01/7/2025, Sở Xây dựng đã thực hiện công tác </w:t>
      </w:r>
      <w:r w:rsidRPr="009E342F">
        <w:rPr>
          <w:rFonts w:ascii="Times New Roman" w:hAnsi="Times New Roman" w:cs="Times New Roman"/>
          <w:sz w:val="28"/>
          <w:szCs w:val="28"/>
          <w:lang w:val="fr-FR"/>
        </w:rPr>
        <w:t xml:space="preserve">cấp chứng chỉ hành nghề cho cá nhân, giấy phép hoạt động xây dựng </w:t>
      </w:r>
      <w:r>
        <w:rPr>
          <w:rFonts w:ascii="Times New Roman" w:hAnsi="Times New Roman" w:cs="Times New Roman"/>
          <w:sz w:val="28"/>
          <w:szCs w:val="28"/>
          <w:lang w:val="fr-FR"/>
        </w:rPr>
        <w:t>theo quy định.</w:t>
      </w:r>
      <w:r w:rsidR="007F66D9">
        <w:rPr>
          <w:rFonts w:ascii="Times New Roman" w:hAnsi="Times New Roman" w:cs="Times New Roman"/>
          <w:iCs/>
          <w:sz w:val="28"/>
          <w:szCs w:val="28"/>
          <w:lang w:val="fr-FR"/>
        </w:rPr>
        <w:t xml:space="preserve"> </w:t>
      </w:r>
      <w:r w:rsidRPr="009E342F">
        <w:rPr>
          <w:rFonts w:ascii="Times New Roman" w:hAnsi="Times New Roman" w:cs="Times New Roman"/>
          <w:sz w:val="28"/>
          <w:szCs w:val="28"/>
          <w:lang w:val="fr-FR"/>
        </w:rPr>
        <w:t>Trong thời gian qua, số lượng hồ sơ thủ tục hành chính liên quan đến việc cấp chứng chỉ hành nghề cho cá nhân, giấy phép hoạt động xây dựng là tương đối lớn, Sở Xây dựng đã thực hiện tốt việc cấp, thu hồi chứng chỉ hành nghề, giấy phép hoạt động xây dựng theo quy định của pháp luật.</w:t>
      </w:r>
    </w:p>
    <w:p w14:paraId="3CDD44DD" w14:textId="05D8164E" w:rsidR="00661461" w:rsidRPr="007F66D9" w:rsidRDefault="00661461" w:rsidP="007F66D9">
      <w:pPr>
        <w:widowControl/>
        <w:spacing w:before="120" w:after="120" w:line="360" w:lineRule="atLeast"/>
        <w:ind w:firstLine="720"/>
        <w:jc w:val="both"/>
        <w:rPr>
          <w:rFonts w:ascii="Times New Roman" w:eastAsia="Times New Roman" w:hAnsi="Times New Roman" w:cs="Times New Roman"/>
          <w:sz w:val="28"/>
          <w:szCs w:val="28"/>
          <w:lang w:val="en-US" w:eastAsia="en-US"/>
        </w:rPr>
      </w:pPr>
      <w:r w:rsidRPr="0053775C">
        <w:rPr>
          <w:rFonts w:ascii="Times New Roman" w:eastAsia="Times New Roman" w:hAnsi="Times New Roman" w:cs="Times New Roman"/>
          <w:sz w:val="28"/>
          <w:szCs w:val="28"/>
          <w:lang w:val="en-US" w:eastAsia="en-US"/>
        </w:rPr>
        <w:t xml:space="preserve">Để đảm bảo các nhiệm vụ thường xuyên, tính thống nhất và không làm gián đoạn quá trình giải quyết các thủ tục hành chính liên quan đến công tác quản lý </w:t>
      </w:r>
      <w:r w:rsidR="007F66D9">
        <w:rPr>
          <w:rFonts w:ascii="Times New Roman" w:eastAsia="Times New Roman" w:hAnsi="Times New Roman" w:cs="Times New Roman"/>
          <w:sz w:val="28"/>
          <w:szCs w:val="28"/>
          <w:lang w:val="en-US" w:eastAsia="en-US"/>
        </w:rPr>
        <w:t>năng lực hoạt động xây dựng</w:t>
      </w:r>
      <w:r w:rsidRPr="0053775C">
        <w:rPr>
          <w:rFonts w:ascii="Times New Roman" w:eastAsia="Times New Roman" w:hAnsi="Times New Roman" w:cs="Times New Roman"/>
          <w:sz w:val="28"/>
          <w:szCs w:val="28"/>
          <w:lang w:val="en-US" w:eastAsia="en-US"/>
        </w:rPr>
        <w:t xml:space="preserve"> trên địa bàn tỉnh Ninh Bình; để kịp thời đồng bộ với hiệu lực thi hành của Nghị định số 2</w:t>
      </w:r>
      <w:r w:rsidR="007F66D9">
        <w:rPr>
          <w:rFonts w:ascii="Times New Roman" w:eastAsia="Times New Roman" w:hAnsi="Times New Roman" w:cs="Times New Roman"/>
          <w:sz w:val="28"/>
          <w:szCs w:val="28"/>
          <w:lang w:val="en-US" w:eastAsia="en-US"/>
        </w:rPr>
        <w:t>12</w:t>
      </w:r>
      <w:r w:rsidRPr="0053775C">
        <w:rPr>
          <w:rFonts w:ascii="Times New Roman" w:eastAsia="Times New Roman" w:hAnsi="Times New Roman" w:cs="Times New Roman"/>
          <w:sz w:val="28"/>
          <w:szCs w:val="28"/>
          <w:lang w:val="en-US" w:eastAsia="en-US"/>
        </w:rPr>
        <w:t xml:space="preserve">/2026/NĐ-CP </w:t>
      </w:r>
      <w:r w:rsidRPr="0053775C">
        <w:rPr>
          <w:rFonts w:ascii="Times New Roman" w:eastAsia="Times New Roman" w:hAnsi="Times New Roman" w:cs="Times New Roman"/>
          <w:i/>
          <w:iCs/>
          <w:sz w:val="28"/>
          <w:szCs w:val="28"/>
          <w:lang w:val="en-US" w:eastAsia="en-US"/>
        </w:rPr>
        <w:t>(có hiệu lực thi hành kể từ ngày 01/7/2026)</w:t>
      </w:r>
      <w:r w:rsidRPr="0053775C">
        <w:rPr>
          <w:rFonts w:ascii="Times New Roman" w:eastAsia="Times New Roman" w:hAnsi="Times New Roman" w:cs="Times New Roman"/>
          <w:sz w:val="28"/>
          <w:szCs w:val="28"/>
          <w:lang w:val="en-US" w:eastAsia="en-US"/>
        </w:rPr>
        <w:t xml:space="preserve"> </w:t>
      </w:r>
      <w:r w:rsidRPr="0053775C">
        <w:rPr>
          <w:rFonts w:ascii="Times New Roman" w:eastAsia="Times New Roman" w:hAnsi="Times New Roman" w:cs="Times New Roman"/>
          <w:sz w:val="28"/>
          <w:szCs w:val="28"/>
          <w:lang w:val="pt-BR" w:eastAsia="en-US"/>
        </w:rPr>
        <w:t>thì</w:t>
      </w:r>
      <w:r w:rsidRPr="0053775C">
        <w:rPr>
          <w:rFonts w:ascii="Times New Roman" w:eastAsia="Times New Roman" w:hAnsi="Times New Roman" w:cs="Times New Roman"/>
          <w:color w:val="auto"/>
          <w:sz w:val="28"/>
          <w:szCs w:val="28"/>
          <w:lang w:eastAsia="en-US"/>
        </w:rPr>
        <w:t xml:space="preserve"> việc ban hành </w:t>
      </w:r>
      <w:r w:rsidRPr="0053775C">
        <w:rPr>
          <w:rFonts w:ascii="Times New Roman" w:eastAsia="Times New Roman" w:hAnsi="Times New Roman" w:cs="Times New Roman"/>
          <w:sz w:val="28"/>
          <w:szCs w:val="28"/>
          <w:lang w:val="en-US" w:eastAsia="en-US"/>
        </w:rPr>
        <w:t xml:space="preserve">Quyết định phân cấp </w:t>
      </w:r>
      <w:r w:rsidR="007F66D9" w:rsidRPr="007F66D9">
        <w:rPr>
          <w:rFonts w:ascii="Times New Roman" w:eastAsia="Times New Roman" w:hAnsi="Times New Roman" w:cs="Times New Roman"/>
          <w:sz w:val="28"/>
          <w:szCs w:val="28"/>
          <w:lang w:val="en-US" w:eastAsia="en-US"/>
        </w:rPr>
        <w:t>thẩm quyền cấp, thu hồi chứng chỉ hành nghề hoạt động xây dựng cho cá nhân; cấp giấy phép hoạt động xây dựng trên địa bàn tỉnh Ninh Bình</w:t>
      </w:r>
      <w:r w:rsidRPr="0053775C">
        <w:rPr>
          <w:rFonts w:ascii="Times New Roman" w:eastAsia="Times New Roman" w:hAnsi="Times New Roman" w:cs="Times New Roman"/>
          <w:color w:val="auto"/>
          <w:sz w:val="28"/>
          <w:szCs w:val="28"/>
          <w:lang w:val="es-ES" w:eastAsia="en-US"/>
        </w:rPr>
        <w:t xml:space="preserve"> </w:t>
      </w:r>
      <w:r w:rsidRPr="0053775C">
        <w:rPr>
          <w:rFonts w:ascii="Times New Roman" w:eastAsia="Times New Roman" w:hAnsi="Times New Roman" w:cs="Times New Roman"/>
          <w:color w:val="auto"/>
          <w:sz w:val="28"/>
          <w:szCs w:val="28"/>
          <w:lang w:eastAsia="en-US"/>
        </w:rPr>
        <w:t>là hết sức cần thiết và phù hợp với quy định hiện hành</w:t>
      </w:r>
      <w:r w:rsidRPr="0053775C">
        <w:rPr>
          <w:rFonts w:ascii="Times New Roman" w:eastAsia="Times New Roman" w:hAnsi="Times New Roman" w:cs="Times New Roman"/>
          <w:color w:val="auto"/>
          <w:sz w:val="28"/>
          <w:szCs w:val="28"/>
          <w:lang w:val="en-US" w:eastAsia="en-US"/>
        </w:rPr>
        <w:t>.</w:t>
      </w:r>
    </w:p>
    <w:p w14:paraId="57F63EB4" w14:textId="77777777" w:rsidR="007569E8" w:rsidRPr="0053775C" w:rsidRDefault="007569E8"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53775C">
        <w:rPr>
          <w:rFonts w:ascii="Times New Roman" w:eastAsia="Times New Roman" w:hAnsi="Times New Roman" w:cs="Times New Roman"/>
          <w:b/>
          <w:color w:val="auto"/>
          <w:sz w:val="28"/>
          <w:szCs w:val="28"/>
        </w:rPr>
        <w:t>II. MỤC ĐÍCH, QUAN ĐIỂM XÂY DỰNG DỰ THẢO VĂN BẢN</w:t>
      </w:r>
      <w:r w:rsidRPr="0053775C">
        <w:rPr>
          <w:rFonts w:ascii="Times New Roman" w:eastAsia="Times New Roman" w:hAnsi="Times New Roman" w:cs="Times New Roman"/>
          <w:color w:val="auto"/>
          <w:sz w:val="28"/>
          <w:szCs w:val="28"/>
        </w:rPr>
        <w:t xml:space="preserve"> </w:t>
      </w:r>
    </w:p>
    <w:p w14:paraId="1CD06D3D" w14:textId="77777777" w:rsidR="007569E8" w:rsidRPr="0053775C" w:rsidRDefault="007569E8"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53775C">
        <w:rPr>
          <w:rFonts w:ascii="Times New Roman" w:eastAsia="Times New Roman" w:hAnsi="Times New Roman" w:cs="Times New Roman"/>
          <w:b/>
          <w:color w:val="auto"/>
          <w:sz w:val="28"/>
          <w:szCs w:val="28"/>
        </w:rPr>
        <w:t>1. Mục đích</w:t>
      </w:r>
    </w:p>
    <w:p w14:paraId="59C98FC2" w14:textId="77777777" w:rsidR="007F66D9" w:rsidRDefault="007F66D9"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sz w:val="28"/>
          <w:szCs w:val="28"/>
          <w:lang w:val="en-US" w:eastAsia="en-US"/>
        </w:rPr>
      </w:pPr>
      <w:r w:rsidRPr="007F66D9">
        <w:rPr>
          <w:rFonts w:ascii="Times New Roman" w:eastAsia="Times New Roman" w:hAnsi="Times New Roman" w:cs="Times New Roman"/>
          <w:sz w:val="28"/>
          <w:szCs w:val="28"/>
          <w:lang w:val="en-US" w:eastAsia="en-US"/>
        </w:rPr>
        <w:t xml:space="preserve">Việc xây dựng Quyết định phân cấp thẩm quyền cấp, thu hồi chứng chỉ hành nghề hoạt động xây dựng cho cá nhân, giấy phép hoạt động xây dựng được giao tại Điều 31, Điều 44 Nghị định số 212/2026/NĐ-CP nhằm thuận tiện trong công tác quản lý hồ sơ, đơn giản hoá thủ tục hành chính, tạo điều kiện thuận lợi cho các tổ chức, cá nhân trong quá trình thực hiện thủ tục hành chính; đảm bảo tính thống nhất và không làm gián đoạn quá trình giải quyết các thủ tục hành chính liên quan đến công tác quản lý năng lực hoạt động xây dựng trên địa bàn </w:t>
      </w:r>
      <w:r w:rsidRPr="007F66D9">
        <w:rPr>
          <w:rFonts w:ascii="Times New Roman" w:eastAsia="Times New Roman" w:hAnsi="Times New Roman" w:cs="Times New Roman"/>
          <w:sz w:val="28"/>
          <w:szCs w:val="28"/>
          <w:lang w:val="en-US" w:eastAsia="en-US"/>
        </w:rPr>
        <w:lastRenderedPageBreak/>
        <w:t>tỉnh Ninh Bình.</w:t>
      </w:r>
    </w:p>
    <w:p w14:paraId="04C09C02" w14:textId="406ABC60" w:rsidR="007569E8" w:rsidRPr="0053775C" w:rsidRDefault="007569E8"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b/>
          <w:color w:val="auto"/>
          <w:sz w:val="28"/>
          <w:szCs w:val="28"/>
        </w:rPr>
      </w:pPr>
      <w:r w:rsidRPr="0053775C">
        <w:rPr>
          <w:rFonts w:ascii="Times New Roman" w:eastAsia="Times New Roman" w:hAnsi="Times New Roman" w:cs="Times New Roman"/>
          <w:b/>
          <w:color w:val="auto"/>
          <w:sz w:val="28"/>
          <w:szCs w:val="28"/>
        </w:rPr>
        <w:t xml:space="preserve">2. Quan điểm xây dựng dự thảo văn bản </w:t>
      </w:r>
    </w:p>
    <w:p w14:paraId="33814444" w14:textId="77777777" w:rsidR="007F66D9" w:rsidRDefault="007F66D9"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color w:val="auto"/>
          <w:sz w:val="28"/>
          <w:szCs w:val="28"/>
        </w:rPr>
      </w:pPr>
      <w:r w:rsidRPr="007F66D9">
        <w:rPr>
          <w:rFonts w:ascii="Times New Roman" w:eastAsia="Times New Roman" w:hAnsi="Times New Roman" w:cs="Times New Roman"/>
          <w:color w:val="auto"/>
          <w:sz w:val="28"/>
          <w:szCs w:val="28"/>
        </w:rPr>
        <w:t>Việc xây dựng Dự thảo Quyết định phải phù hợp với chủ trương, chính sách của Đảng, pháp luật của Nhà nước; bảo đảm các nguyên tắc trong xây dựng và ban hành văn bản quy phạm pháp luật.</w:t>
      </w:r>
    </w:p>
    <w:p w14:paraId="32F9C902" w14:textId="5BE3214C" w:rsidR="007569E8" w:rsidRPr="0053775C" w:rsidRDefault="007569E8"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b/>
          <w:color w:val="auto"/>
          <w:sz w:val="28"/>
          <w:szCs w:val="28"/>
        </w:rPr>
      </w:pPr>
      <w:r w:rsidRPr="0053775C">
        <w:rPr>
          <w:rFonts w:ascii="Times New Roman" w:eastAsia="Times New Roman" w:hAnsi="Times New Roman" w:cs="Times New Roman"/>
          <w:b/>
          <w:color w:val="auto"/>
          <w:sz w:val="28"/>
          <w:szCs w:val="28"/>
        </w:rPr>
        <w:t>III. QUÁ TRÌNH XÂY DỰNG DỰ THẢO VĂN BẢN</w:t>
      </w:r>
    </w:p>
    <w:p w14:paraId="1C8A90DC" w14:textId="4D5EE8D5" w:rsidR="00771B04" w:rsidRPr="007F66D9" w:rsidRDefault="00B833CF" w:rsidP="007F66D9">
      <w:pPr>
        <w:spacing w:before="120" w:after="120" w:line="360" w:lineRule="atLeast"/>
        <w:ind w:firstLine="720"/>
        <w:jc w:val="both"/>
        <w:rPr>
          <w:rFonts w:ascii="Times New Roman" w:eastAsia="Times New Roman" w:hAnsi="Times New Roman" w:cs="Times New Roman"/>
          <w:color w:val="auto"/>
          <w:sz w:val="28"/>
          <w:szCs w:val="28"/>
          <w:lang w:val="en-US"/>
        </w:rPr>
      </w:pPr>
      <w:r w:rsidRPr="0053775C">
        <w:rPr>
          <w:rFonts w:ascii="Times New Roman" w:eastAsia="Times New Roman" w:hAnsi="Times New Roman" w:cs="Times New Roman"/>
          <w:color w:val="auto"/>
          <w:sz w:val="28"/>
          <w:szCs w:val="28"/>
        </w:rPr>
        <w:t xml:space="preserve">1. </w:t>
      </w:r>
      <w:r w:rsidR="00771B04" w:rsidRPr="0053775C">
        <w:rPr>
          <w:rFonts w:ascii="Times New Roman" w:eastAsia="Times New Roman" w:hAnsi="Times New Roman" w:cs="Times New Roman"/>
          <w:color w:val="auto"/>
          <w:sz w:val="28"/>
          <w:szCs w:val="28"/>
        </w:rPr>
        <w:t xml:space="preserve">Thực hiện chỉ đạo của </w:t>
      </w:r>
      <w:r w:rsidR="0016209D" w:rsidRPr="0053775C">
        <w:rPr>
          <w:rFonts w:ascii="Times New Roman" w:eastAsia="Times New Roman" w:hAnsi="Times New Roman" w:cs="Times New Roman"/>
          <w:color w:val="auto"/>
          <w:sz w:val="28"/>
          <w:szCs w:val="28"/>
        </w:rPr>
        <w:t>Ủy ban nhân dân</w:t>
      </w:r>
      <w:r w:rsidR="00771B04" w:rsidRPr="0053775C">
        <w:rPr>
          <w:rFonts w:ascii="Times New Roman" w:eastAsia="Times New Roman" w:hAnsi="Times New Roman" w:cs="Times New Roman"/>
          <w:color w:val="auto"/>
          <w:sz w:val="28"/>
          <w:szCs w:val="28"/>
        </w:rPr>
        <w:t xml:space="preserve"> tỉnh Ninh </w:t>
      </w:r>
      <w:r w:rsidR="00D35344" w:rsidRPr="0053775C">
        <w:rPr>
          <w:rFonts w:ascii="Times New Roman" w:eastAsia="Times New Roman" w:hAnsi="Times New Roman" w:cs="Times New Roman"/>
          <w:color w:val="auto"/>
          <w:sz w:val="28"/>
          <w:szCs w:val="28"/>
        </w:rPr>
        <w:t>B</w:t>
      </w:r>
      <w:r w:rsidR="00771B04" w:rsidRPr="0053775C">
        <w:rPr>
          <w:rFonts w:ascii="Times New Roman" w:eastAsia="Times New Roman" w:hAnsi="Times New Roman" w:cs="Times New Roman"/>
          <w:color w:val="auto"/>
          <w:sz w:val="28"/>
          <w:szCs w:val="28"/>
        </w:rPr>
        <w:t>ình</w:t>
      </w:r>
      <w:r w:rsidR="007F66D9">
        <w:rPr>
          <w:rFonts w:ascii="Times New Roman" w:eastAsia="Times New Roman" w:hAnsi="Times New Roman" w:cs="Times New Roman"/>
          <w:color w:val="auto"/>
          <w:sz w:val="28"/>
          <w:szCs w:val="28"/>
          <w:lang w:val="en-US"/>
        </w:rPr>
        <w:t xml:space="preserve"> tại Công văn số </w:t>
      </w:r>
      <w:bookmarkStart w:id="3" w:name="_Hlk234254024"/>
      <w:r w:rsidR="007F66D9" w:rsidRPr="00512894">
        <w:rPr>
          <w:rFonts w:ascii="Times New Roman" w:eastAsia="Times New Roman" w:hAnsi="Times New Roman"/>
          <w:sz w:val="28"/>
          <w:szCs w:val="28"/>
        </w:rPr>
        <w:t>46</w:t>
      </w:r>
      <w:r w:rsidR="007F66D9">
        <w:rPr>
          <w:rFonts w:ascii="Times New Roman" w:eastAsia="Times New Roman" w:hAnsi="Times New Roman"/>
          <w:sz w:val="28"/>
          <w:szCs w:val="28"/>
          <w:lang w:val="en-US"/>
        </w:rPr>
        <w:t>25</w:t>
      </w:r>
      <w:r w:rsidR="007F66D9" w:rsidRPr="00512894">
        <w:rPr>
          <w:rFonts w:ascii="Times New Roman" w:eastAsia="Times New Roman" w:hAnsi="Times New Roman"/>
          <w:sz w:val="28"/>
          <w:szCs w:val="28"/>
        </w:rPr>
        <w:t>/UBND-VP4 ngày 0</w:t>
      </w:r>
      <w:r w:rsidR="007F66D9">
        <w:rPr>
          <w:rFonts w:ascii="Times New Roman" w:eastAsia="Times New Roman" w:hAnsi="Times New Roman"/>
          <w:sz w:val="28"/>
          <w:szCs w:val="28"/>
          <w:lang w:val="en-US"/>
        </w:rPr>
        <w:t>6</w:t>
      </w:r>
      <w:r w:rsidR="007F66D9" w:rsidRPr="00512894">
        <w:rPr>
          <w:rFonts w:ascii="Times New Roman" w:eastAsia="Times New Roman" w:hAnsi="Times New Roman"/>
          <w:sz w:val="28"/>
          <w:szCs w:val="28"/>
        </w:rPr>
        <w:t xml:space="preserve">/7/2026 </w:t>
      </w:r>
      <w:bookmarkEnd w:id="3"/>
      <w:r w:rsidR="007F66D9" w:rsidRPr="00512894">
        <w:rPr>
          <w:rFonts w:ascii="Times New Roman" w:eastAsia="Times New Roman" w:hAnsi="Times New Roman"/>
          <w:sz w:val="28"/>
          <w:szCs w:val="28"/>
        </w:rPr>
        <w:t xml:space="preserve">về việc xây dựng Quyết định </w:t>
      </w:r>
      <w:r w:rsidR="007F66D9" w:rsidRPr="002127C5">
        <w:rPr>
          <w:rFonts w:ascii="Times New Roman" w:eastAsia="Times New Roman" w:hAnsi="Times New Roman"/>
          <w:sz w:val="28"/>
          <w:szCs w:val="28"/>
        </w:rPr>
        <w:t>phân cấp thẩm quyền cấp, thu hồi chứng chỉ hành nghề hoạt động xây dựng cho cá nhân; cấp giấy phép hoạt động xây dựng trên địa bàn tỉnh Ninh Bình</w:t>
      </w:r>
      <w:r w:rsidR="000B07EB">
        <w:rPr>
          <w:rFonts w:ascii="Times New Roman" w:eastAsia="Times New Roman" w:hAnsi="Times New Roman"/>
          <w:sz w:val="28"/>
          <w:szCs w:val="28"/>
          <w:lang w:val="en-US"/>
        </w:rPr>
        <w:t xml:space="preserve"> (sau đây gọi tắt là dự thảo Quyết định)</w:t>
      </w:r>
      <w:r w:rsidR="00407BAE" w:rsidRPr="0053775C">
        <w:rPr>
          <w:rFonts w:ascii="Times New Roman" w:eastAsia="Times New Roman" w:hAnsi="Times New Roman" w:cs="Times New Roman"/>
          <w:color w:val="auto"/>
          <w:sz w:val="28"/>
          <w:szCs w:val="28"/>
        </w:rPr>
        <w:t xml:space="preserve">, </w:t>
      </w:r>
      <w:r w:rsidR="00771B04" w:rsidRPr="0053775C">
        <w:rPr>
          <w:rFonts w:ascii="Times New Roman" w:eastAsia="Times New Roman" w:hAnsi="Times New Roman" w:cs="Times New Roman"/>
          <w:color w:val="auto"/>
          <w:sz w:val="28"/>
          <w:szCs w:val="28"/>
        </w:rPr>
        <w:t>Sở Xây dựng</w:t>
      </w:r>
      <w:r w:rsidRPr="0053775C">
        <w:rPr>
          <w:rFonts w:ascii="Times New Roman" w:eastAsia="Times New Roman" w:hAnsi="Times New Roman" w:cs="Times New Roman"/>
          <w:color w:val="auto"/>
          <w:sz w:val="28"/>
          <w:szCs w:val="28"/>
        </w:rPr>
        <w:t xml:space="preserve"> đã tiến hành triển khai xây dựng Dự thảo </w:t>
      </w:r>
      <w:r w:rsidR="007F66D9">
        <w:rPr>
          <w:rFonts w:ascii="Times New Roman" w:eastAsia="Times New Roman" w:hAnsi="Times New Roman" w:cs="Times New Roman"/>
          <w:color w:val="auto"/>
          <w:sz w:val="28"/>
          <w:szCs w:val="28"/>
          <w:lang w:val="en-US"/>
        </w:rPr>
        <w:t xml:space="preserve">Quyết định </w:t>
      </w:r>
      <w:r w:rsidRPr="0053775C">
        <w:rPr>
          <w:rFonts w:ascii="Times New Roman" w:eastAsia="Times New Roman" w:hAnsi="Times New Roman" w:cs="Times New Roman"/>
          <w:color w:val="auto"/>
          <w:sz w:val="28"/>
          <w:szCs w:val="28"/>
        </w:rPr>
        <w:t xml:space="preserve">và </w:t>
      </w:r>
      <w:r w:rsidR="00771B04" w:rsidRPr="0053775C">
        <w:rPr>
          <w:rFonts w:ascii="Times New Roman" w:eastAsia="Times New Roman" w:hAnsi="Times New Roman" w:cs="Times New Roman"/>
          <w:color w:val="auto"/>
          <w:sz w:val="28"/>
          <w:szCs w:val="28"/>
        </w:rPr>
        <w:t>đề nghị</w:t>
      </w:r>
      <w:r w:rsidR="008F61AB" w:rsidRPr="0053775C">
        <w:rPr>
          <w:rFonts w:ascii="Times New Roman" w:eastAsia="Times New Roman" w:hAnsi="Times New Roman" w:cs="Times New Roman"/>
          <w:color w:val="auto"/>
          <w:sz w:val="28"/>
          <w:szCs w:val="28"/>
        </w:rPr>
        <w:t xml:space="preserve"> Văn phòng </w:t>
      </w:r>
      <w:r w:rsidR="0016209D" w:rsidRPr="0053775C">
        <w:rPr>
          <w:rFonts w:ascii="Times New Roman" w:eastAsia="Times New Roman" w:hAnsi="Times New Roman" w:cs="Times New Roman"/>
          <w:color w:val="auto"/>
          <w:sz w:val="28"/>
          <w:szCs w:val="28"/>
        </w:rPr>
        <w:t>Ủy ban nhân dân</w:t>
      </w:r>
      <w:r w:rsidR="008F61AB" w:rsidRPr="0053775C">
        <w:rPr>
          <w:rFonts w:ascii="Times New Roman" w:eastAsia="Times New Roman" w:hAnsi="Times New Roman" w:cs="Times New Roman"/>
          <w:color w:val="auto"/>
          <w:sz w:val="28"/>
          <w:szCs w:val="28"/>
        </w:rPr>
        <w:t xml:space="preserve"> tỉnh</w:t>
      </w:r>
      <w:r w:rsidR="00771B04" w:rsidRPr="0053775C">
        <w:rPr>
          <w:rFonts w:ascii="Times New Roman" w:eastAsia="Times New Roman" w:hAnsi="Times New Roman" w:cs="Times New Roman"/>
          <w:color w:val="auto"/>
          <w:sz w:val="28"/>
          <w:szCs w:val="28"/>
        </w:rPr>
        <w:t xml:space="preserve"> đăng tải</w:t>
      </w:r>
      <w:r w:rsidR="008F61AB" w:rsidRPr="0053775C">
        <w:rPr>
          <w:rFonts w:ascii="Times New Roman" w:eastAsia="Times New Roman" w:hAnsi="Times New Roman" w:cs="Times New Roman"/>
          <w:color w:val="auto"/>
          <w:sz w:val="28"/>
          <w:szCs w:val="28"/>
        </w:rPr>
        <w:t xml:space="preserve"> hồ sơ dự thảo quyết định trên cổng thông tin điện tử của tỉnh Ninh Bình trong thời gian ít nhất là 10 ngày để lấy ý kiến</w:t>
      </w:r>
      <w:r w:rsidR="00771B04" w:rsidRPr="0053775C">
        <w:rPr>
          <w:rFonts w:ascii="Times New Roman" w:eastAsia="Times New Roman" w:hAnsi="Times New Roman" w:cs="Times New Roman"/>
          <w:color w:val="auto"/>
          <w:sz w:val="28"/>
          <w:szCs w:val="28"/>
        </w:rPr>
        <w:t xml:space="preserve">, xin ý kiến </w:t>
      </w:r>
      <w:r w:rsidR="005A3397" w:rsidRPr="0053775C">
        <w:rPr>
          <w:rFonts w:ascii="Times New Roman" w:eastAsia="Times New Roman" w:hAnsi="Times New Roman" w:cs="Times New Roman"/>
          <w:color w:val="auto"/>
          <w:sz w:val="28"/>
          <w:szCs w:val="28"/>
        </w:rPr>
        <w:t>Ủy</w:t>
      </w:r>
      <w:r w:rsidR="00771B04" w:rsidRPr="0053775C">
        <w:rPr>
          <w:rFonts w:ascii="Times New Roman" w:eastAsia="Times New Roman" w:hAnsi="Times New Roman" w:cs="Times New Roman"/>
          <w:color w:val="auto"/>
          <w:sz w:val="28"/>
          <w:szCs w:val="28"/>
        </w:rPr>
        <w:t xml:space="preserve"> ban Mặt trận </w:t>
      </w:r>
      <w:r w:rsidR="005A3397" w:rsidRPr="0053775C">
        <w:rPr>
          <w:rFonts w:ascii="Times New Roman" w:eastAsia="Times New Roman" w:hAnsi="Times New Roman" w:cs="Times New Roman"/>
          <w:color w:val="auto"/>
          <w:sz w:val="28"/>
          <w:szCs w:val="28"/>
        </w:rPr>
        <w:t>T</w:t>
      </w:r>
      <w:r w:rsidR="00771B04" w:rsidRPr="0053775C">
        <w:rPr>
          <w:rFonts w:ascii="Times New Roman" w:eastAsia="Times New Roman" w:hAnsi="Times New Roman" w:cs="Times New Roman"/>
          <w:color w:val="auto"/>
          <w:sz w:val="28"/>
          <w:szCs w:val="28"/>
        </w:rPr>
        <w:t xml:space="preserve">ổ quốc Việt Nam tỉnh Ninh Bình, các sở, ban, ngành của tỉnh, </w:t>
      </w:r>
      <w:r w:rsidR="0016209D" w:rsidRPr="0053775C">
        <w:rPr>
          <w:rFonts w:ascii="Times New Roman" w:eastAsia="Times New Roman" w:hAnsi="Times New Roman" w:cs="Times New Roman"/>
          <w:color w:val="auto"/>
          <w:sz w:val="28"/>
          <w:szCs w:val="28"/>
        </w:rPr>
        <w:t>Ủy ban nhân dân</w:t>
      </w:r>
      <w:r w:rsidR="00771B04" w:rsidRPr="0053775C">
        <w:rPr>
          <w:rFonts w:ascii="Times New Roman" w:eastAsia="Times New Roman" w:hAnsi="Times New Roman" w:cs="Times New Roman"/>
          <w:color w:val="auto"/>
          <w:sz w:val="28"/>
          <w:szCs w:val="28"/>
        </w:rPr>
        <w:t xml:space="preserve"> các phường, xã, Hiệp hội doanh nghiệp tỉnh Ninh Bình tham gia đối với dự thảo Tờ trình và dự thảo Quyết định </w:t>
      </w:r>
      <w:r w:rsidR="000B07EB">
        <w:rPr>
          <w:rFonts w:ascii="Times New Roman" w:eastAsia="Times New Roman" w:hAnsi="Times New Roman" w:cs="Times New Roman"/>
          <w:color w:val="auto"/>
          <w:sz w:val="28"/>
          <w:szCs w:val="28"/>
          <w:lang w:val="en-US"/>
        </w:rPr>
        <w:t xml:space="preserve"> tại </w:t>
      </w:r>
      <w:r w:rsidR="00771B04" w:rsidRPr="0053775C">
        <w:rPr>
          <w:rFonts w:ascii="Times New Roman" w:eastAsia="Times New Roman" w:hAnsi="Times New Roman" w:cs="Times New Roman"/>
          <w:color w:val="auto"/>
          <w:sz w:val="28"/>
          <w:szCs w:val="28"/>
        </w:rPr>
        <w:t xml:space="preserve"> </w:t>
      </w:r>
      <w:r w:rsidR="00771B04" w:rsidRPr="00D61A17">
        <w:rPr>
          <w:rFonts w:ascii="Times New Roman" w:eastAsia="Times New Roman" w:hAnsi="Times New Roman" w:cs="Times New Roman"/>
          <w:color w:val="auto"/>
          <w:sz w:val="28"/>
          <w:szCs w:val="28"/>
        </w:rPr>
        <w:t xml:space="preserve">Văn bản số </w:t>
      </w:r>
      <w:r w:rsidR="003A43D6" w:rsidRPr="00D61A17">
        <w:rPr>
          <w:rFonts w:ascii="Times New Roman" w:eastAsia="Times New Roman" w:hAnsi="Times New Roman" w:cs="Times New Roman"/>
          <w:color w:val="auto"/>
          <w:sz w:val="28"/>
          <w:szCs w:val="28"/>
        </w:rPr>
        <w:t>……</w:t>
      </w:r>
      <w:r w:rsidR="00CB362F" w:rsidRPr="00D61A17">
        <w:rPr>
          <w:rFonts w:ascii="Times New Roman" w:eastAsia="Times New Roman" w:hAnsi="Times New Roman" w:cs="Times New Roman"/>
          <w:color w:val="auto"/>
          <w:sz w:val="28"/>
          <w:szCs w:val="28"/>
        </w:rPr>
        <w:t>/SXD-</w:t>
      </w:r>
      <w:r w:rsidR="000B07EB">
        <w:rPr>
          <w:rFonts w:ascii="Times New Roman" w:eastAsia="Times New Roman" w:hAnsi="Times New Roman" w:cs="Times New Roman"/>
          <w:color w:val="auto"/>
          <w:sz w:val="28"/>
          <w:szCs w:val="28"/>
          <w:lang w:val="en-US"/>
        </w:rPr>
        <w:t>KTPC</w:t>
      </w:r>
      <w:r w:rsidR="00CB362F" w:rsidRPr="00D61A17">
        <w:rPr>
          <w:rFonts w:ascii="Times New Roman" w:eastAsia="Times New Roman" w:hAnsi="Times New Roman" w:cs="Times New Roman"/>
          <w:color w:val="auto"/>
          <w:sz w:val="28"/>
          <w:szCs w:val="28"/>
        </w:rPr>
        <w:t xml:space="preserve"> </w:t>
      </w:r>
      <w:r w:rsidR="00771B04" w:rsidRPr="00D61A17">
        <w:rPr>
          <w:rFonts w:ascii="Times New Roman" w:eastAsia="Times New Roman" w:hAnsi="Times New Roman" w:cs="Times New Roman"/>
          <w:color w:val="auto"/>
          <w:sz w:val="28"/>
          <w:szCs w:val="28"/>
        </w:rPr>
        <w:t xml:space="preserve">ngày </w:t>
      </w:r>
      <w:r w:rsidR="003A43D6" w:rsidRPr="00D61A17">
        <w:rPr>
          <w:rFonts w:ascii="Times New Roman" w:eastAsia="Times New Roman" w:hAnsi="Times New Roman" w:cs="Times New Roman"/>
          <w:color w:val="auto"/>
          <w:sz w:val="28"/>
          <w:szCs w:val="28"/>
        </w:rPr>
        <w:t>…..</w:t>
      </w:r>
      <w:r w:rsidR="00771B04" w:rsidRPr="00D61A17">
        <w:rPr>
          <w:rFonts w:ascii="Times New Roman" w:eastAsia="Times New Roman" w:hAnsi="Times New Roman" w:cs="Times New Roman"/>
          <w:color w:val="auto"/>
          <w:sz w:val="28"/>
          <w:szCs w:val="28"/>
        </w:rPr>
        <w:t>/</w:t>
      </w:r>
      <w:r w:rsidR="003A43D6" w:rsidRPr="00D61A17">
        <w:rPr>
          <w:rFonts w:ascii="Times New Roman" w:eastAsia="Times New Roman" w:hAnsi="Times New Roman" w:cs="Times New Roman"/>
          <w:color w:val="auto"/>
          <w:sz w:val="28"/>
          <w:szCs w:val="28"/>
        </w:rPr>
        <w:t>……</w:t>
      </w:r>
      <w:r w:rsidR="00771B04" w:rsidRPr="00D61A17">
        <w:rPr>
          <w:rFonts w:ascii="Times New Roman" w:eastAsia="Times New Roman" w:hAnsi="Times New Roman" w:cs="Times New Roman"/>
          <w:color w:val="auto"/>
          <w:sz w:val="28"/>
          <w:szCs w:val="28"/>
        </w:rPr>
        <w:t>/202</w:t>
      </w:r>
      <w:r w:rsidR="003A43D6" w:rsidRPr="00D61A17">
        <w:rPr>
          <w:rFonts w:ascii="Times New Roman" w:eastAsia="Times New Roman" w:hAnsi="Times New Roman" w:cs="Times New Roman"/>
          <w:color w:val="auto"/>
          <w:sz w:val="28"/>
          <w:szCs w:val="28"/>
        </w:rPr>
        <w:t>6</w:t>
      </w:r>
      <w:r w:rsidR="00771B04" w:rsidRPr="00D61A17">
        <w:rPr>
          <w:rFonts w:ascii="Times New Roman" w:eastAsia="Times New Roman" w:hAnsi="Times New Roman" w:cs="Times New Roman"/>
          <w:color w:val="auto"/>
          <w:sz w:val="28"/>
          <w:szCs w:val="28"/>
        </w:rPr>
        <w:t>.</w:t>
      </w:r>
    </w:p>
    <w:p w14:paraId="6E9EE583" w14:textId="06FBEE33" w:rsidR="004574E0" w:rsidRPr="0053775C" w:rsidRDefault="00B833CF" w:rsidP="0053775C">
      <w:pPr>
        <w:pBdr>
          <w:top w:val="nil"/>
          <w:left w:val="nil"/>
          <w:bottom w:val="nil"/>
          <w:right w:val="nil"/>
          <w:between w:val="nil"/>
        </w:pBdr>
        <w:shd w:val="clear" w:color="auto" w:fill="FFFFFF"/>
        <w:spacing w:before="120" w:after="120" w:line="360" w:lineRule="atLeast"/>
        <w:ind w:firstLine="720"/>
        <w:jc w:val="both"/>
        <w:rPr>
          <w:rFonts w:ascii="Times New Roman" w:hAnsi="Times New Roman"/>
          <w:color w:val="auto"/>
          <w:sz w:val="28"/>
          <w:szCs w:val="28"/>
          <w:lang w:val="nl-NL"/>
        </w:rPr>
      </w:pPr>
      <w:r w:rsidRPr="0053775C">
        <w:rPr>
          <w:rFonts w:ascii="Times New Roman" w:eastAsia="Times New Roman" w:hAnsi="Times New Roman" w:cs="Times New Roman"/>
          <w:color w:val="auto"/>
          <w:sz w:val="28"/>
          <w:szCs w:val="28"/>
        </w:rPr>
        <w:t xml:space="preserve">2. Sau khi tổng hợp, giải trình, tiếp thu ý kiến góp ý của cơ quan, tổ </w:t>
      </w:r>
      <w:r w:rsidR="00342685" w:rsidRPr="0053775C">
        <w:rPr>
          <w:rFonts w:ascii="Times New Roman" w:eastAsia="Times New Roman" w:hAnsi="Times New Roman" w:cs="Times New Roman"/>
          <w:color w:val="auto"/>
          <w:sz w:val="28"/>
          <w:szCs w:val="28"/>
        </w:rPr>
        <w:t>chức</w:t>
      </w:r>
      <w:r w:rsidRPr="0053775C">
        <w:rPr>
          <w:rFonts w:ascii="Times New Roman" w:eastAsia="Times New Roman" w:hAnsi="Times New Roman" w:cs="Times New Roman"/>
          <w:color w:val="auto"/>
          <w:sz w:val="28"/>
          <w:szCs w:val="28"/>
        </w:rPr>
        <w:t xml:space="preserve">. Sở Xây dựng hoàn chỉnh và gửi Sở </w:t>
      </w:r>
      <w:r w:rsidR="005A3397" w:rsidRPr="0053775C">
        <w:rPr>
          <w:rFonts w:ascii="Times New Roman" w:eastAsia="Times New Roman" w:hAnsi="Times New Roman" w:cs="Times New Roman"/>
          <w:color w:val="auto"/>
          <w:sz w:val="28"/>
          <w:szCs w:val="28"/>
        </w:rPr>
        <w:t>T</w:t>
      </w:r>
      <w:r w:rsidRPr="0053775C">
        <w:rPr>
          <w:rFonts w:ascii="Times New Roman" w:eastAsia="Times New Roman" w:hAnsi="Times New Roman" w:cs="Times New Roman"/>
          <w:color w:val="auto"/>
          <w:sz w:val="28"/>
          <w:szCs w:val="28"/>
        </w:rPr>
        <w:t xml:space="preserve">ư pháp thẩm định dự thảo </w:t>
      </w:r>
      <w:r w:rsidR="004574E0" w:rsidRPr="0053775C">
        <w:rPr>
          <w:rFonts w:ascii="Times New Roman" w:hAnsi="Times New Roman"/>
          <w:color w:val="auto"/>
          <w:sz w:val="28"/>
          <w:szCs w:val="28"/>
          <w:lang w:val="nl-NL"/>
        </w:rPr>
        <w:t>tại văn bản số .......</w:t>
      </w:r>
      <w:r w:rsidR="00CB362F" w:rsidRPr="0053775C">
        <w:rPr>
          <w:rFonts w:ascii="Times New Roman" w:hAnsi="Times New Roman"/>
          <w:color w:val="auto"/>
          <w:sz w:val="28"/>
          <w:szCs w:val="28"/>
          <w:lang w:val="nl-NL"/>
        </w:rPr>
        <w:t>/SXD-</w:t>
      </w:r>
      <w:r w:rsidR="000B07EB">
        <w:rPr>
          <w:rFonts w:ascii="Times New Roman" w:hAnsi="Times New Roman"/>
          <w:color w:val="auto"/>
          <w:sz w:val="28"/>
          <w:szCs w:val="28"/>
          <w:lang w:val="nl-NL"/>
        </w:rPr>
        <w:t>KTPC</w:t>
      </w:r>
      <w:r w:rsidR="004574E0" w:rsidRPr="0053775C">
        <w:rPr>
          <w:rFonts w:ascii="Times New Roman" w:hAnsi="Times New Roman"/>
          <w:color w:val="auto"/>
          <w:sz w:val="28"/>
          <w:szCs w:val="28"/>
          <w:lang w:val="nl-NL"/>
        </w:rPr>
        <w:t xml:space="preserve"> ngày .....</w:t>
      </w:r>
      <w:r w:rsidR="00CB362F" w:rsidRPr="0053775C">
        <w:rPr>
          <w:rFonts w:ascii="Times New Roman" w:hAnsi="Times New Roman"/>
          <w:color w:val="auto"/>
          <w:sz w:val="28"/>
          <w:szCs w:val="28"/>
          <w:lang w:val="nl-NL"/>
        </w:rPr>
        <w:t>/</w:t>
      </w:r>
      <w:r w:rsidR="00742063">
        <w:rPr>
          <w:rFonts w:ascii="Times New Roman" w:hAnsi="Times New Roman"/>
          <w:color w:val="auto"/>
          <w:sz w:val="28"/>
          <w:szCs w:val="28"/>
          <w:lang w:val="nl-NL"/>
        </w:rPr>
        <w:t>........</w:t>
      </w:r>
      <w:r w:rsidR="00CB362F" w:rsidRPr="0053775C">
        <w:rPr>
          <w:rFonts w:ascii="Times New Roman" w:hAnsi="Times New Roman"/>
          <w:color w:val="auto"/>
          <w:sz w:val="28"/>
          <w:szCs w:val="28"/>
          <w:lang w:val="nl-NL"/>
        </w:rPr>
        <w:t>/202</w:t>
      </w:r>
      <w:r w:rsidR="00742063">
        <w:rPr>
          <w:rFonts w:ascii="Times New Roman" w:hAnsi="Times New Roman"/>
          <w:color w:val="auto"/>
          <w:sz w:val="28"/>
          <w:szCs w:val="28"/>
          <w:lang w:val="nl-NL"/>
        </w:rPr>
        <w:t>6</w:t>
      </w:r>
    </w:p>
    <w:p w14:paraId="66192B4C" w14:textId="1DC2ED7A" w:rsidR="004574E0" w:rsidRPr="0053775C" w:rsidRDefault="004574E0" w:rsidP="0053775C">
      <w:pPr>
        <w:pStyle w:val="BodyText"/>
        <w:spacing w:before="120" w:line="360" w:lineRule="atLeast"/>
        <w:ind w:firstLine="720"/>
        <w:jc w:val="both"/>
        <w:rPr>
          <w:sz w:val="28"/>
          <w:szCs w:val="28"/>
          <w:lang w:val="nl-NL"/>
        </w:rPr>
      </w:pPr>
      <w:r w:rsidRPr="0053775C">
        <w:rPr>
          <w:sz w:val="28"/>
          <w:szCs w:val="28"/>
          <w:lang w:val="nl-NL"/>
        </w:rPr>
        <w:t xml:space="preserve">Sau khi hoàn thiện dự thảo theo Báo cáo thẩm định số …. ngày …. của Sở Tư pháp, Sở Xây dựng kính trình </w:t>
      </w:r>
      <w:r w:rsidR="0016209D" w:rsidRPr="0053775C">
        <w:rPr>
          <w:sz w:val="28"/>
          <w:szCs w:val="28"/>
          <w:lang w:val="nl-NL"/>
        </w:rPr>
        <w:t>Ủy ban nhân dân</w:t>
      </w:r>
      <w:r w:rsidRPr="0053775C">
        <w:rPr>
          <w:sz w:val="28"/>
          <w:szCs w:val="28"/>
          <w:lang w:val="nl-NL"/>
        </w:rPr>
        <w:t xml:space="preserve"> tỉnh xem xét, ban hành. </w:t>
      </w:r>
    </w:p>
    <w:p w14:paraId="301C1CCA" w14:textId="32EC3D8A" w:rsidR="007E1E7F" w:rsidRPr="0053775C" w:rsidRDefault="007E1E7F"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b/>
          <w:color w:val="auto"/>
          <w:sz w:val="28"/>
          <w:szCs w:val="28"/>
          <w:lang w:val="nl-NL"/>
        </w:rPr>
      </w:pPr>
      <w:r w:rsidRPr="0053775C">
        <w:rPr>
          <w:rFonts w:ascii="Times New Roman" w:eastAsia="Times New Roman" w:hAnsi="Times New Roman" w:cs="Times New Roman"/>
          <w:b/>
          <w:color w:val="auto"/>
          <w:sz w:val="28"/>
          <w:szCs w:val="28"/>
          <w:lang w:val="nl-NL"/>
        </w:rPr>
        <w:t>I</w:t>
      </w:r>
      <w:r w:rsidR="009322DC" w:rsidRPr="0053775C">
        <w:rPr>
          <w:rFonts w:ascii="Times New Roman" w:eastAsia="Times New Roman" w:hAnsi="Times New Roman" w:cs="Times New Roman"/>
          <w:b/>
          <w:color w:val="auto"/>
          <w:sz w:val="28"/>
          <w:szCs w:val="28"/>
          <w:lang w:val="nl-NL"/>
        </w:rPr>
        <w:t>V</w:t>
      </w:r>
      <w:r w:rsidRPr="0053775C">
        <w:rPr>
          <w:rFonts w:ascii="Times New Roman" w:eastAsia="Times New Roman" w:hAnsi="Times New Roman" w:cs="Times New Roman"/>
          <w:b/>
          <w:color w:val="auto"/>
          <w:sz w:val="28"/>
          <w:szCs w:val="28"/>
          <w:lang w:val="nl-NL"/>
        </w:rPr>
        <w:t xml:space="preserve">. </w:t>
      </w:r>
      <w:r w:rsidR="009322DC" w:rsidRPr="0053775C">
        <w:rPr>
          <w:rFonts w:ascii="Times New Roman" w:eastAsia="Times New Roman" w:hAnsi="Times New Roman" w:cs="Times New Roman"/>
          <w:b/>
          <w:color w:val="auto"/>
          <w:sz w:val="28"/>
          <w:szCs w:val="28"/>
          <w:lang w:val="nl-NL"/>
        </w:rPr>
        <w:t>BỐ CỤC VÀ NỘI DUNG CƠ BẢN CỦA DỰ ÁN, DỰ THẢO VĂN BẢN</w:t>
      </w:r>
    </w:p>
    <w:p w14:paraId="41893A23" w14:textId="77777777" w:rsidR="007E1E7F" w:rsidRPr="0053775C" w:rsidRDefault="007E1E7F" w:rsidP="0053775C">
      <w:pPr>
        <w:pBdr>
          <w:top w:val="nil"/>
          <w:left w:val="nil"/>
          <w:bottom w:val="nil"/>
          <w:right w:val="nil"/>
          <w:between w:val="nil"/>
        </w:pBdr>
        <w:shd w:val="clear" w:color="auto" w:fill="FFFFFF"/>
        <w:spacing w:before="120" w:after="120" w:line="360" w:lineRule="atLeast"/>
        <w:jc w:val="both"/>
        <w:rPr>
          <w:rFonts w:ascii="Times New Roman" w:eastAsia="Times New Roman" w:hAnsi="Times New Roman" w:cs="Times New Roman"/>
          <w:b/>
          <w:color w:val="auto"/>
          <w:sz w:val="28"/>
          <w:szCs w:val="28"/>
          <w:lang w:val="nl-NL"/>
        </w:rPr>
      </w:pPr>
      <w:r w:rsidRPr="0053775C">
        <w:rPr>
          <w:rFonts w:ascii="Times New Roman" w:eastAsia="Times New Roman" w:hAnsi="Times New Roman" w:cs="Times New Roman"/>
          <w:b/>
          <w:color w:val="auto"/>
          <w:sz w:val="28"/>
          <w:szCs w:val="28"/>
          <w:lang w:val="nl-NL"/>
        </w:rPr>
        <w:t xml:space="preserve">           1. Phạm vi điều chỉnh, đ</w:t>
      </w:r>
      <w:r w:rsidRPr="0053775C">
        <w:rPr>
          <w:rFonts w:ascii="Times New Roman" w:eastAsia="Times New Roman" w:hAnsi="Times New Roman"/>
          <w:b/>
          <w:bCs/>
          <w:color w:val="auto"/>
          <w:sz w:val="28"/>
          <w:szCs w:val="28"/>
        </w:rPr>
        <w:t>ối tượng áp dụng:</w:t>
      </w:r>
    </w:p>
    <w:p w14:paraId="36662A00" w14:textId="77777777" w:rsidR="00CA5802" w:rsidRDefault="00DE14D3" w:rsidP="000B07EB">
      <w:pPr>
        <w:widowControl/>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DE14D3">
        <w:rPr>
          <w:rFonts w:ascii="Times New Roman" w:eastAsia="Times New Roman" w:hAnsi="Times New Roman" w:cs="Times New Roman"/>
          <w:color w:val="auto"/>
          <w:sz w:val="28"/>
          <w:szCs w:val="28"/>
          <w:lang w:val="en-US" w:eastAsia="en-US"/>
        </w:rPr>
        <w:t xml:space="preserve">- </w:t>
      </w:r>
      <w:r w:rsidR="00CA5802">
        <w:rPr>
          <w:rFonts w:ascii="Times New Roman" w:eastAsia="Times New Roman" w:hAnsi="Times New Roman" w:cs="Times New Roman"/>
          <w:color w:val="auto"/>
          <w:sz w:val="28"/>
          <w:szCs w:val="28"/>
          <w:lang w:val="en-US" w:eastAsia="en-US"/>
        </w:rPr>
        <w:t xml:space="preserve">Phạm vi điều chỉnh: </w:t>
      </w:r>
      <w:r w:rsidRPr="00DE14D3">
        <w:rPr>
          <w:rFonts w:ascii="Times New Roman" w:eastAsia="Times New Roman" w:hAnsi="Times New Roman" w:cs="Times New Roman"/>
          <w:color w:val="auto"/>
          <w:sz w:val="28"/>
          <w:szCs w:val="28"/>
          <w:lang w:val="en-US" w:eastAsia="en-US"/>
        </w:rPr>
        <w:t xml:space="preserve">Quyết định này quy định việc phân cấp </w:t>
      </w:r>
      <w:r w:rsidR="000B07EB" w:rsidRPr="000B07EB">
        <w:rPr>
          <w:rFonts w:ascii="Times New Roman" w:eastAsia="Times New Roman" w:hAnsi="Times New Roman" w:cs="Times New Roman"/>
          <w:color w:val="auto"/>
          <w:sz w:val="28"/>
          <w:szCs w:val="28"/>
          <w:lang w:val="en-US" w:eastAsia="en-US"/>
        </w:rPr>
        <w:t xml:space="preserve">thẩm quyền cấp, thu hồi chứng chỉ hành nghề hoạt động xây dựng cho cá nhân; cấp giấy phép hoạt động xây dựng (bao gồm cả giấy phép điều chỉnh) cho nhà thầu nước ngoài hoạt động xây </w:t>
      </w:r>
    </w:p>
    <w:p w14:paraId="4EFDA58B" w14:textId="2E206B2C" w:rsidR="00DE14D3" w:rsidRPr="0053775C" w:rsidRDefault="00DE14D3" w:rsidP="000B07EB">
      <w:pPr>
        <w:widowControl/>
        <w:shd w:val="clear" w:color="auto" w:fill="FFFFFF"/>
        <w:spacing w:before="120" w:after="120" w:line="360" w:lineRule="atLeast"/>
        <w:ind w:firstLine="720"/>
        <w:jc w:val="both"/>
        <w:rPr>
          <w:rFonts w:ascii="Times New Roman" w:eastAsia="Times New Roman" w:hAnsi="Times New Roman"/>
          <w:color w:val="auto"/>
          <w:sz w:val="28"/>
          <w:szCs w:val="28"/>
          <w:highlight w:val="yellow"/>
          <w:lang w:val="en-US"/>
        </w:rPr>
      </w:pPr>
      <w:r w:rsidRPr="0053775C">
        <w:rPr>
          <w:rFonts w:ascii="Times New Roman" w:eastAsia="Times New Roman" w:hAnsi="Times New Roman" w:cs="Times New Roman"/>
          <w:color w:val="auto"/>
          <w:sz w:val="28"/>
          <w:szCs w:val="28"/>
          <w:lang w:val="en-US" w:eastAsia="en-US"/>
        </w:rPr>
        <w:t>-</w:t>
      </w:r>
      <w:r w:rsidR="00CA5802">
        <w:rPr>
          <w:rFonts w:ascii="Times New Roman" w:eastAsia="Times New Roman" w:hAnsi="Times New Roman" w:cs="Times New Roman"/>
          <w:color w:val="auto"/>
          <w:sz w:val="28"/>
          <w:szCs w:val="28"/>
          <w:lang w:val="en-US" w:eastAsia="en-US"/>
        </w:rPr>
        <w:t xml:space="preserve"> Đối tượng áp dụng:</w:t>
      </w:r>
      <w:r w:rsidRPr="0053775C">
        <w:rPr>
          <w:rFonts w:ascii="Times New Roman" w:eastAsia="Times New Roman" w:hAnsi="Times New Roman" w:cs="Times New Roman"/>
          <w:color w:val="auto"/>
          <w:sz w:val="28"/>
          <w:szCs w:val="28"/>
          <w:lang w:val="en-US" w:eastAsia="en-US"/>
        </w:rPr>
        <w:t xml:space="preserve"> Quyết định này áp dụng cho các cơ quan, tổ chức, cá nhân có liên quan đến </w:t>
      </w:r>
      <w:r w:rsidR="000B07EB">
        <w:rPr>
          <w:rFonts w:ascii="Times New Roman" w:eastAsia="Times New Roman" w:hAnsi="Times New Roman" w:cs="Times New Roman"/>
          <w:color w:val="auto"/>
          <w:sz w:val="28"/>
          <w:szCs w:val="28"/>
          <w:lang w:val="en-US" w:eastAsia="en-US"/>
        </w:rPr>
        <w:t xml:space="preserve">công tác </w:t>
      </w:r>
      <w:r w:rsidR="000B07EB" w:rsidRPr="000B07EB">
        <w:rPr>
          <w:rFonts w:ascii="Times New Roman" w:eastAsia="Times New Roman" w:hAnsi="Times New Roman" w:cs="Times New Roman"/>
          <w:color w:val="auto"/>
          <w:sz w:val="28"/>
          <w:szCs w:val="28"/>
          <w:lang w:val="en-US" w:eastAsia="en-US"/>
        </w:rPr>
        <w:t>cấp, thu hồi chứng chỉ hành nghề hoạt động xây dựng cho cá nhân; cấp giấy phép hoạt động xây dựng (bao gồm cả giấy phép điều chỉnh) cho nhà thầu nước ngoài hoạt động xây dựng</w:t>
      </w:r>
      <w:r w:rsidR="000B07EB">
        <w:rPr>
          <w:rFonts w:ascii="Times New Roman" w:eastAsia="Times New Roman" w:hAnsi="Times New Roman" w:cs="Times New Roman"/>
          <w:color w:val="auto"/>
          <w:sz w:val="28"/>
          <w:szCs w:val="28"/>
          <w:lang w:val="en-US" w:eastAsia="en-US"/>
        </w:rPr>
        <w:t>.</w:t>
      </w:r>
    </w:p>
    <w:p w14:paraId="2961691F" w14:textId="65A086C3" w:rsidR="009322DC" w:rsidRPr="0053775C" w:rsidRDefault="009322DC" w:rsidP="0053775C">
      <w:pPr>
        <w:shd w:val="clear" w:color="auto" w:fill="FFFFFF"/>
        <w:spacing w:before="120" w:after="120" w:line="360" w:lineRule="atLeast"/>
        <w:ind w:firstLine="720"/>
        <w:jc w:val="both"/>
        <w:rPr>
          <w:rFonts w:ascii="Times New Roman" w:eastAsia="Times New Roman" w:hAnsi="Times New Roman"/>
          <w:b/>
          <w:bCs/>
          <w:color w:val="auto"/>
          <w:sz w:val="28"/>
          <w:szCs w:val="28"/>
        </w:rPr>
      </w:pPr>
      <w:r w:rsidRPr="0053775C">
        <w:rPr>
          <w:rFonts w:ascii="Times New Roman" w:eastAsia="Times New Roman" w:hAnsi="Times New Roman"/>
          <w:b/>
          <w:bCs/>
          <w:color w:val="auto"/>
          <w:sz w:val="28"/>
          <w:szCs w:val="28"/>
        </w:rPr>
        <w:t>2. Bố cục của dự thảo văn bản</w:t>
      </w:r>
    </w:p>
    <w:p w14:paraId="73201382" w14:textId="1543D595" w:rsidR="00CA5802" w:rsidRDefault="000B07EB" w:rsidP="000B07EB">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0B07EB">
        <w:rPr>
          <w:rFonts w:ascii="Times New Roman" w:eastAsia="Times New Roman" w:hAnsi="Times New Roman" w:cs="Times New Roman"/>
          <w:color w:val="auto"/>
          <w:sz w:val="28"/>
          <w:szCs w:val="28"/>
          <w:lang w:val="en-US" w:eastAsia="en-US"/>
        </w:rPr>
        <w:t xml:space="preserve">Điều 1. </w:t>
      </w:r>
      <w:r w:rsidR="00CA5802">
        <w:rPr>
          <w:rFonts w:ascii="Times New Roman" w:eastAsia="Times New Roman" w:hAnsi="Times New Roman" w:cs="Times New Roman"/>
          <w:color w:val="auto"/>
          <w:sz w:val="28"/>
          <w:szCs w:val="28"/>
          <w:lang w:val="en-US" w:eastAsia="en-US"/>
        </w:rPr>
        <w:t>Phạm vi điều chỉnh</w:t>
      </w:r>
    </w:p>
    <w:p w14:paraId="5F6FE5AE" w14:textId="32A5083C" w:rsidR="00CA5802" w:rsidRDefault="000B07EB" w:rsidP="000B07EB">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sidRPr="000B07EB">
        <w:rPr>
          <w:rFonts w:ascii="Times New Roman" w:eastAsia="Times New Roman" w:hAnsi="Times New Roman" w:cs="Times New Roman"/>
          <w:color w:val="auto"/>
          <w:sz w:val="28"/>
          <w:szCs w:val="28"/>
          <w:lang w:val="en-US" w:eastAsia="en-US"/>
        </w:rPr>
        <w:t>Điều 2.</w:t>
      </w:r>
      <w:r w:rsidR="00CA5802">
        <w:rPr>
          <w:rFonts w:ascii="Times New Roman" w:eastAsia="Times New Roman" w:hAnsi="Times New Roman" w:cs="Times New Roman"/>
          <w:color w:val="auto"/>
          <w:sz w:val="28"/>
          <w:szCs w:val="28"/>
          <w:lang w:val="en-US" w:eastAsia="en-US"/>
        </w:rPr>
        <w:t xml:space="preserve"> Đối tượng áp dụng</w:t>
      </w:r>
    </w:p>
    <w:p w14:paraId="4AABDA31" w14:textId="3DDE6956" w:rsidR="00CA5802" w:rsidRDefault="00CA5802" w:rsidP="00CA5802">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lastRenderedPageBreak/>
        <w:t>Điều 3. Nội dung phân cấp</w:t>
      </w:r>
    </w:p>
    <w:p w14:paraId="21881888" w14:textId="3BA4F5B4" w:rsidR="000B07EB" w:rsidRDefault="00CA5802" w:rsidP="000B07EB">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 xml:space="preserve">Điều 4. </w:t>
      </w:r>
      <w:r w:rsidR="000B07EB" w:rsidRPr="000B07EB">
        <w:rPr>
          <w:rFonts w:ascii="Times New Roman" w:eastAsia="Times New Roman" w:hAnsi="Times New Roman" w:cs="Times New Roman"/>
          <w:color w:val="auto"/>
          <w:sz w:val="28"/>
          <w:szCs w:val="28"/>
          <w:lang w:val="en-US" w:eastAsia="en-US"/>
        </w:rPr>
        <w:t>Hiệu lực thi hành</w:t>
      </w:r>
    </w:p>
    <w:p w14:paraId="66BF6559" w14:textId="58AB388A" w:rsidR="00CA5802" w:rsidRPr="000B07EB" w:rsidRDefault="00CA5802" w:rsidP="000B07EB">
      <w:pPr>
        <w:shd w:val="clear" w:color="auto" w:fill="FFFFFF"/>
        <w:spacing w:before="120" w:after="120" w:line="360" w:lineRule="atLeast"/>
        <w:ind w:firstLine="720"/>
        <w:jc w:val="both"/>
        <w:rPr>
          <w:rFonts w:ascii="Times New Roman" w:eastAsia="Times New Roman" w:hAnsi="Times New Roman" w:cs="Times New Roman"/>
          <w:color w:val="auto"/>
          <w:sz w:val="28"/>
          <w:szCs w:val="28"/>
          <w:lang w:val="en-US" w:eastAsia="en-US"/>
        </w:rPr>
      </w:pPr>
      <w:r>
        <w:rPr>
          <w:rFonts w:ascii="Times New Roman" w:eastAsia="Times New Roman" w:hAnsi="Times New Roman" w:cs="Times New Roman"/>
          <w:color w:val="auto"/>
          <w:sz w:val="28"/>
          <w:szCs w:val="28"/>
          <w:lang w:val="en-US" w:eastAsia="en-US"/>
        </w:rPr>
        <w:t>Điều 5. Tổ chức thực hiện</w:t>
      </w:r>
    </w:p>
    <w:p w14:paraId="71B66E8D" w14:textId="432C0AEA" w:rsidR="004D5FB2" w:rsidRPr="0053775C" w:rsidRDefault="004D5FB2" w:rsidP="0053775C">
      <w:pPr>
        <w:shd w:val="clear" w:color="auto" w:fill="FFFFFF"/>
        <w:spacing w:before="120" w:after="120" w:line="360" w:lineRule="atLeast"/>
        <w:ind w:firstLine="720"/>
        <w:jc w:val="center"/>
        <w:rPr>
          <w:rFonts w:ascii="Times New Roman" w:eastAsia="Times New Roman" w:hAnsi="Times New Roman" w:cs="Times New Roman"/>
          <w:i/>
          <w:iCs/>
          <w:color w:val="auto"/>
          <w:sz w:val="28"/>
          <w:szCs w:val="28"/>
          <w:lang w:val="en-US" w:eastAsia="en-US"/>
        </w:rPr>
      </w:pPr>
      <w:bookmarkStart w:id="4" w:name="dieu_53"/>
      <w:r w:rsidRPr="0053775C">
        <w:rPr>
          <w:rFonts w:ascii="Times New Roman" w:eastAsia="Times New Roman" w:hAnsi="Times New Roman" w:cs="Times New Roman"/>
          <w:i/>
          <w:iCs/>
          <w:color w:val="auto"/>
          <w:sz w:val="28"/>
          <w:szCs w:val="28"/>
          <w:lang w:val="en-US" w:eastAsia="en-US"/>
        </w:rPr>
        <w:t>(</w:t>
      </w:r>
      <w:r w:rsidR="00460775" w:rsidRPr="0053775C">
        <w:rPr>
          <w:rFonts w:ascii="Times New Roman" w:eastAsia="Times New Roman" w:hAnsi="Times New Roman" w:cs="Times New Roman"/>
          <w:i/>
          <w:iCs/>
          <w:color w:val="auto"/>
          <w:sz w:val="28"/>
          <w:szCs w:val="28"/>
          <w:lang w:val="en-US" w:eastAsia="en-US"/>
        </w:rPr>
        <w:t>Nội dung c</w:t>
      </w:r>
      <w:r w:rsidRPr="0053775C">
        <w:rPr>
          <w:rFonts w:ascii="Times New Roman" w:eastAsia="Times New Roman" w:hAnsi="Times New Roman" w:cs="Times New Roman"/>
          <w:i/>
          <w:iCs/>
          <w:color w:val="auto"/>
          <w:sz w:val="28"/>
          <w:szCs w:val="28"/>
          <w:lang w:val="en-US" w:eastAsia="en-US"/>
        </w:rPr>
        <w:t>hi tiết theo dự thảo Quyết định gửi kèm)</w:t>
      </w:r>
    </w:p>
    <w:bookmarkEnd w:id="4"/>
    <w:p w14:paraId="0C21CD45" w14:textId="51B15047" w:rsidR="009322DC" w:rsidRPr="0053775C" w:rsidRDefault="009322DC"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b/>
          <w:color w:val="auto"/>
          <w:sz w:val="28"/>
          <w:szCs w:val="28"/>
        </w:rPr>
      </w:pPr>
      <w:r w:rsidRPr="0053775C">
        <w:rPr>
          <w:rFonts w:ascii="Times New Roman" w:eastAsia="Times New Roman" w:hAnsi="Times New Roman" w:cs="Times New Roman"/>
          <w:b/>
          <w:color w:val="auto"/>
          <w:sz w:val="28"/>
          <w:szCs w:val="28"/>
        </w:rPr>
        <w:t xml:space="preserve">V. DỰ KIẾN NGUỒN LỰC, ĐIỀU KIỆN ĐẢM BẢO CHO VIỆC THI HÀNH VĂN BẢN: </w:t>
      </w:r>
    </w:p>
    <w:p w14:paraId="07CC7981" w14:textId="49D93D4D" w:rsidR="009322DC" w:rsidRPr="0053775C" w:rsidRDefault="005A3397" w:rsidP="0053775C">
      <w:pPr>
        <w:pBdr>
          <w:top w:val="nil"/>
          <w:left w:val="nil"/>
          <w:bottom w:val="nil"/>
          <w:right w:val="nil"/>
          <w:between w:val="nil"/>
        </w:pBdr>
        <w:shd w:val="clear" w:color="auto" w:fill="FFFFFF"/>
        <w:spacing w:before="120" w:after="120" w:line="360" w:lineRule="atLeast"/>
        <w:ind w:firstLine="851"/>
        <w:jc w:val="both"/>
        <w:rPr>
          <w:rFonts w:ascii="Times New Roman" w:eastAsia="Times New Roman" w:hAnsi="Times New Roman" w:cs="Times New Roman"/>
          <w:color w:val="auto"/>
          <w:sz w:val="28"/>
          <w:szCs w:val="28"/>
        </w:rPr>
      </w:pPr>
      <w:r w:rsidRPr="0053775C">
        <w:rPr>
          <w:rFonts w:ascii="Times New Roman" w:eastAsia="Times New Roman" w:hAnsi="Times New Roman" w:cs="Times New Roman"/>
          <w:color w:val="auto"/>
          <w:sz w:val="28"/>
          <w:szCs w:val="28"/>
        </w:rPr>
        <w:t>Quyết</w:t>
      </w:r>
      <w:r w:rsidR="009322DC" w:rsidRPr="0053775C">
        <w:rPr>
          <w:rFonts w:ascii="Times New Roman" w:eastAsia="Times New Roman" w:hAnsi="Times New Roman" w:cs="Times New Roman"/>
          <w:color w:val="auto"/>
          <w:sz w:val="28"/>
          <w:szCs w:val="28"/>
        </w:rPr>
        <w:t xml:space="preserve"> định này không làm phát sinh thủ tục, tổ chức, bộ máy khi triển khai thực hiện.</w:t>
      </w:r>
    </w:p>
    <w:p w14:paraId="6961F53E" w14:textId="77777777" w:rsidR="004253F4" w:rsidRPr="0053775C" w:rsidRDefault="004253F4"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cs="Times New Roman"/>
          <w:b/>
          <w:color w:val="auto"/>
          <w:sz w:val="28"/>
          <w:szCs w:val="28"/>
        </w:rPr>
      </w:pPr>
      <w:r w:rsidRPr="0053775C">
        <w:rPr>
          <w:rFonts w:ascii="Times New Roman" w:eastAsia="Times New Roman" w:hAnsi="Times New Roman" w:cs="Times New Roman"/>
          <w:b/>
          <w:color w:val="auto"/>
          <w:sz w:val="28"/>
          <w:szCs w:val="28"/>
        </w:rPr>
        <w:t xml:space="preserve">VI. NHỮNG VẤN ĐỀ XIN Ý KIẾN: </w:t>
      </w:r>
      <w:r w:rsidRPr="0053775C">
        <w:rPr>
          <w:rFonts w:ascii="Times New Roman" w:eastAsia="Times New Roman" w:hAnsi="Times New Roman" w:cs="Times New Roman"/>
          <w:bCs/>
          <w:color w:val="auto"/>
          <w:sz w:val="28"/>
          <w:szCs w:val="28"/>
        </w:rPr>
        <w:t>Không có</w:t>
      </w:r>
    </w:p>
    <w:p w14:paraId="7B3282C6" w14:textId="77777777" w:rsidR="005E4997" w:rsidRDefault="004253F4" w:rsidP="0053775C">
      <w:pPr>
        <w:pBdr>
          <w:top w:val="nil"/>
          <w:left w:val="nil"/>
          <w:bottom w:val="nil"/>
          <w:right w:val="nil"/>
          <w:between w:val="nil"/>
        </w:pBdr>
        <w:shd w:val="clear" w:color="auto" w:fill="FFFFFF"/>
        <w:spacing w:before="120" w:after="120" w:line="360" w:lineRule="atLeast"/>
        <w:ind w:firstLine="851"/>
        <w:jc w:val="both"/>
        <w:rPr>
          <w:rFonts w:ascii="Times New Roman" w:eastAsia="Times New Roman" w:hAnsi="Times New Roman" w:cs="Times New Roman"/>
          <w:color w:val="auto"/>
          <w:sz w:val="28"/>
          <w:szCs w:val="28"/>
          <w:lang w:val="en-US" w:eastAsia="en-US"/>
        </w:rPr>
      </w:pPr>
      <w:r w:rsidRPr="0053775C">
        <w:rPr>
          <w:rFonts w:ascii="Times New Roman" w:eastAsia="Times New Roman" w:hAnsi="Times New Roman" w:cs="Times New Roman"/>
          <w:color w:val="auto"/>
          <w:sz w:val="28"/>
          <w:szCs w:val="28"/>
        </w:rPr>
        <w:t xml:space="preserve">Trên đây là Tờ trình về dự thảo </w:t>
      </w:r>
      <w:r w:rsidR="004A22E5" w:rsidRPr="0053775C">
        <w:rPr>
          <w:rFonts w:ascii="Times New Roman" w:eastAsia="Times New Roman" w:hAnsi="Times New Roman" w:cs="Times New Roman"/>
          <w:color w:val="auto"/>
          <w:sz w:val="28"/>
          <w:szCs w:val="28"/>
        </w:rPr>
        <w:t xml:space="preserve">Quyết định </w:t>
      </w:r>
      <w:r w:rsidR="005E4997" w:rsidRPr="000B07EB">
        <w:rPr>
          <w:rFonts w:ascii="Times New Roman" w:eastAsia="Times New Roman" w:hAnsi="Times New Roman" w:cs="Times New Roman"/>
          <w:color w:val="auto"/>
          <w:sz w:val="28"/>
          <w:szCs w:val="28"/>
          <w:lang w:val="en-US" w:eastAsia="en-US"/>
        </w:rPr>
        <w:t>phân cấp thẩm quyền cấp, thu hồi chứng chỉ hành nghề hoạt động xây dựng cho cá nhân;</w:t>
      </w:r>
      <w:r w:rsidR="005E4997">
        <w:rPr>
          <w:rFonts w:ascii="Times New Roman" w:eastAsia="Times New Roman" w:hAnsi="Times New Roman" w:cs="Times New Roman"/>
          <w:color w:val="auto"/>
          <w:sz w:val="28"/>
          <w:szCs w:val="28"/>
          <w:lang w:val="en-US" w:eastAsia="en-US"/>
        </w:rPr>
        <w:t xml:space="preserve"> </w:t>
      </w:r>
      <w:r w:rsidR="005E4997" w:rsidRPr="000B07EB">
        <w:rPr>
          <w:rFonts w:ascii="Times New Roman" w:eastAsia="Times New Roman" w:hAnsi="Times New Roman" w:cs="Times New Roman"/>
          <w:color w:val="auto"/>
          <w:sz w:val="28"/>
          <w:szCs w:val="28"/>
          <w:lang w:val="en-US" w:eastAsia="en-US"/>
        </w:rPr>
        <w:t xml:space="preserve">cấp giấy phép hoạt động xây dựng trên địa bàn tỉnh Ninh </w:t>
      </w:r>
      <w:r w:rsidR="005E4997">
        <w:rPr>
          <w:rFonts w:ascii="Times New Roman" w:eastAsia="Times New Roman" w:hAnsi="Times New Roman" w:cs="Times New Roman"/>
          <w:color w:val="auto"/>
          <w:sz w:val="28"/>
          <w:szCs w:val="28"/>
          <w:lang w:val="en-US" w:eastAsia="en-US"/>
        </w:rPr>
        <w:t>Bình</w:t>
      </w:r>
      <w:r w:rsidR="005E4997">
        <w:rPr>
          <w:rFonts w:ascii="Times New Roman" w:eastAsia="Times New Roman" w:hAnsi="Times New Roman" w:cs="Times New Roman"/>
          <w:color w:val="auto"/>
          <w:sz w:val="28"/>
          <w:szCs w:val="28"/>
          <w:lang w:val="en-US" w:eastAsia="en-US"/>
        </w:rPr>
        <w:t>.</w:t>
      </w:r>
    </w:p>
    <w:p w14:paraId="1A1C665C" w14:textId="40D309FA" w:rsidR="004253F4" w:rsidRPr="0053775C" w:rsidRDefault="004253F4" w:rsidP="0053775C">
      <w:pPr>
        <w:pBdr>
          <w:top w:val="nil"/>
          <w:left w:val="nil"/>
          <w:bottom w:val="nil"/>
          <w:right w:val="nil"/>
          <w:between w:val="nil"/>
        </w:pBdr>
        <w:shd w:val="clear" w:color="auto" w:fill="FFFFFF"/>
        <w:spacing w:before="120" w:after="120" w:line="360" w:lineRule="atLeast"/>
        <w:ind w:firstLine="851"/>
        <w:jc w:val="both"/>
        <w:rPr>
          <w:rFonts w:ascii="Times New Roman" w:eastAsia="Times New Roman" w:hAnsi="Times New Roman" w:cs="Times New Roman"/>
          <w:color w:val="auto"/>
          <w:sz w:val="28"/>
          <w:szCs w:val="28"/>
        </w:rPr>
      </w:pPr>
      <w:r w:rsidRPr="0053775C">
        <w:rPr>
          <w:rFonts w:ascii="Times New Roman" w:eastAsia="Times New Roman" w:hAnsi="Times New Roman" w:cs="Times New Roman"/>
          <w:color w:val="auto"/>
          <w:sz w:val="28"/>
          <w:szCs w:val="28"/>
        </w:rPr>
        <w:t>Sở Xây dựng kính trình Ủy ban nhân dân tỉnh xem xét, quyết định.</w:t>
      </w:r>
    </w:p>
    <w:p w14:paraId="5368FE35" w14:textId="4A47FC8B" w:rsidR="007E1E7F" w:rsidRPr="0053775C" w:rsidRDefault="007D1514" w:rsidP="0053775C">
      <w:pPr>
        <w:pBdr>
          <w:top w:val="nil"/>
          <w:left w:val="nil"/>
          <w:bottom w:val="nil"/>
          <w:right w:val="nil"/>
          <w:between w:val="nil"/>
        </w:pBdr>
        <w:shd w:val="clear" w:color="auto" w:fill="FFFFFF"/>
        <w:spacing w:before="120" w:after="120" w:line="360" w:lineRule="atLeast"/>
        <w:ind w:firstLine="720"/>
        <w:jc w:val="both"/>
        <w:rPr>
          <w:rFonts w:ascii="Times New Roman" w:eastAsia="Times New Roman" w:hAnsi="Times New Roman"/>
          <w:i/>
          <w:iCs/>
          <w:color w:val="auto"/>
          <w:sz w:val="28"/>
          <w:szCs w:val="28"/>
        </w:rPr>
      </w:pPr>
      <w:r w:rsidRPr="0053775C">
        <w:rPr>
          <w:rFonts w:ascii="Times New Roman" w:eastAsia="Times New Roman" w:hAnsi="Times New Roman"/>
          <w:i/>
          <w:iCs/>
          <w:color w:val="auto"/>
          <w:sz w:val="28"/>
          <w:szCs w:val="28"/>
        </w:rPr>
        <w:t>(Văn bản gửi kèm: Dự thảo Quyết định; Báo cáo thẩm định của Sở Tư pháp; Văn bản góp ý các đơn vị; Bản tổng hợp giải trình).</w:t>
      </w:r>
      <w:r w:rsidR="0004500F" w:rsidRPr="0053775C">
        <w:rPr>
          <w:rFonts w:ascii="Times New Roman" w:eastAsia="Times New Roman" w:hAnsi="Times New Roman"/>
          <w:i/>
          <w:iCs/>
          <w:color w:val="auto"/>
          <w:sz w:val="28"/>
          <w:szCs w:val="28"/>
        </w:rPr>
        <w:t>/.</w:t>
      </w:r>
    </w:p>
    <w:p w14:paraId="1B5F4605" w14:textId="77777777" w:rsidR="00707334" w:rsidRPr="00464BBB" w:rsidRDefault="00707334" w:rsidP="00D565A0">
      <w:pPr>
        <w:pBdr>
          <w:top w:val="nil"/>
          <w:left w:val="nil"/>
          <w:bottom w:val="nil"/>
          <w:right w:val="nil"/>
          <w:between w:val="nil"/>
        </w:pBdr>
        <w:shd w:val="clear" w:color="auto" w:fill="FFFFFF"/>
        <w:spacing w:line="120" w:lineRule="auto"/>
        <w:ind w:firstLine="720"/>
        <w:jc w:val="both"/>
        <w:rPr>
          <w:rFonts w:ascii="Times New Roman" w:eastAsia="Times New Roman" w:hAnsi="Times New Roman" w:cs="Times New Roman"/>
          <w:color w:val="auto"/>
          <w:spacing w:val="4"/>
          <w:sz w:val="28"/>
          <w:szCs w:val="28"/>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BF4360" w:rsidRPr="00CA5FA9" w14:paraId="6A7DAC6C" w14:textId="77777777" w:rsidTr="00BF4360">
        <w:tc>
          <w:tcPr>
            <w:tcW w:w="4640" w:type="dxa"/>
          </w:tcPr>
          <w:p w14:paraId="79CA4960" w14:textId="54CE89D6" w:rsidR="00BF4360" w:rsidRPr="00747AEB" w:rsidRDefault="00BF4360" w:rsidP="00BF4360">
            <w:pPr>
              <w:jc w:val="both"/>
              <w:rPr>
                <w:rFonts w:ascii="Times New Roman" w:eastAsia="Times New Roman" w:hAnsi="Times New Roman" w:cs="Times New Roman"/>
                <w:b/>
                <w:i/>
                <w:color w:val="auto"/>
                <w:szCs w:val="28"/>
              </w:rPr>
            </w:pPr>
            <w:r w:rsidRPr="00747AEB">
              <w:rPr>
                <w:rFonts w:ascii="Times New Roman" w:eastAsia="Times New Roman" w:hAnsi="Times New Roman" w:cs="Times New Roman"/>
                <w:b/>
                <w:i/>
                <w:color w:val="auto"/>
                <w:szCs w:val="28"/>
              </w:rPr>
              <w:t>Nơi nhận:</w:t>
            </w:r>
          </w:p>
          <w:p w14:paraId="606DF124" w14:textId="334EF323" w:rsidR="00BF4360" w:rsidRDefault="00BF4360" w:rsidP="00BF4360">
            <w:pPr>
              <w:jc w:val="both"/>
              <w:rPr>
                <w:rFonts w:ascii="Times New Roman" w:eastAsia="Times New Roman" w:hAnsi="Times New Roman" w:cs="Times New Roman"/>
                <w:color w:val="auto"/>
                <w:sz w:val="22"/>
                <w:szCs w:val="28"/>
              </w:rPr>
            </w:pPr>
            <w:r w:rsidRPr="00747AEB">
              <w:rPr>
                <w:rFonts w:ascii="Times New Roman" w:eastAsia="Times New Roman" w:hAnsi="Times New Roman" w:cs="Times New Roman"/>
                <w:color w:val="auto"/>
                <w:sz w:val="22"/>
                <w:szCs w:val="28"/>
              </w:rPr>
              <w:t>- Như trên;</w:t>
            </w:r>
          </w:p>
          <w:p w14:paraId="76D24DF1" w14:textId="02CABF56" w:rsidR="005E4997" w:rsidRPr="005E4997" w:rsidRDefault="005E4997" w:rsidP="00BF4360">
            <w:pPr>
              <w:jc w:val="both"/>
              <w:rPr>
                <w:rFonts w:ascii="Times New Roman" w:eastAsia="Times New Roman" w:hAnsi="Times New Roman" w:cs="Times New Roman"/>
                <w:color w:val="auto"/>
                <w:sz w:val="22"/>
                <w:szCs w:val="28"/>
                <w:lang w:val="en-US"/>
              </w:rPr>
            </w:pPr>
            <w:r>
              <w:rPr>
                <w:rFonts w:ascii="Times New Roman" w:eastAsia="Times New Roman" w:hAnsi="Times New Roman" w:cs="Times New Roman"/>
                <w:color w:val="auto"/>
                <w:sz w:val="22"/>
                <w:szCs w:val="28"/>
                <w:lang w:val="en-US"/>
              </w:rPr>
              <w:t>- Lãnh đạo Sở;</w:t>
            </w:r>
          </w:p>
          <w:p w14:paraId="40FF0206" w14:textId="6A34FE23" w:rsidR="00863E82" w:rsidRPr="00747AEB" w:rsidRDefault="00863E82" w:rsidP="00BF4360">
            <w:pPr>
              <w:jc w:val="both"/>
              <w:rPr>
                <w:rFonts w:ascii="Times New Roman" w:eastAsia="Times New Roman" w:hAnsi="Times New Roman" w:cs="Times New Roman"/>
                <w:color w:val="auto"/>
                <w:sz w:val="22"/>
                <w:szCs w:val="28"/>
              </w:rPr>
            </w:pPr>
            <w:r w:rsidRPr="00747AEB">
              <w:rPr>
                <w:rFonts w:ascii="Times New Roman" w:eastAsia="Times New Roman" w:hAnsi="Times New Roman" w:cs="Times New Roman"/>
                <w:color w:val="auto"/>
                <w:sz w:val="22"/>
                <w:szCs w:val="28"/>
              </w:rPr>
              <w:t>- Sở Tư pháp;</w:t>
            </w:r>
          </w:p>
          <w:p w14:paraId="09043708" w14:textId="77777777" w:rsidR="00252C17" w:rsidRDefault="00BF4360" w:rsidP="00BF4360">
            <w:pPr>
              <w:jc w:val="both"/>
              <w:rPr>
                <w:rFonts w:ascii="Times New Roman" w:eastAsia="Times New Roman" w:hAnsi="Times New Roman" w:cs="Times New Roman"/>
                <w:color w:val="auto"/>
                <w:sz w:val="22"/>
                <w:szCs w:val="28"/>
                <w:lang w:val="en-US"/>
              </w:rPr>
            </w:pPr>
            <w:r w:rsidRPr="00747AEB">
              <w:rPr>
                <w:rFonts w:ascii="Times New Roman" w:eastAsia="Times New Roman" w:hAnsi="Times New Roman" w:cs="Times New Roman"/>
                <w:color w:val="auto"/>
                <w:sz w:val="22"/>
                <w:szCs w:val="28"/>
              </w:rPr>
              <w:t xml:space="preserve">- Lưu: VT, </w:t>
            </w:r>
            <w:r w:rsidR="005E4997">
              <w:rPr>
                <w:rFonts w:ascii="Times New Roman" w:eastAsia="Times New Roman" w:hAnsi="Times New Roman" w:cs="Times New Roman"/>
                <w:color w:val="auto"/>
                <w:sz w:val="22"/>
                <w:szCs w:val="28"/>
                <w:lang w:val="en-US"/>
              </w:rPr>
              <w:t>KTPC.</w:t>
            </w:r>
          </w:p>
          <w:p w14:paraId="5AAA9559" w14:textId="58403C1C" w:rsidR="005E4997" w:rsidRPr="005E4997" w:rsidRDefault="005E4997" w:rsidP="00BF4360">
            <w:pPr>
              <w:jc w:val="both"/>
              <w:rPr>
                <w:rFonts w:ascii="Times New Roman" w:eastAsia="Times New Roman" w:hAnsi="Times New Roman" w:cs="Times New Roman"/>
                <w:color w:val="auto"/>
                <w:sz w:val="22"/>
                <w:szCs w:val="28"/>
                <w:lang w:val="en-US"/>
              </w:rPr>
            </w:pPr>
            <w:r>
              <w:rPr>
                <w:rFonts w:ascii="Times New Roman" w:eastAsia="Times New Roman" w:hAnsi="Times New Roman" w:cs="Times New Roman"/>
                <w:color w:val="auto"/>
                <w:sz w:val="22"/>
                <w:szCs w:val="28"/>
                <w:lang w:val="en-US"/>
              </w:rPr>
              <w:t xml:space="preserve">                          NTTD</w:t>
            </w:r>
          </w:p>
        </w:tc>
        <w:tc>
          <w:tcPr>
            <w:tcW w:w="4641" w:type="dxa"/>
          </w:tcPr>
          <w:p w14:paraId="5D304CAD" w14:textId="6E86A8A1" w:rsidR="00BF4360" w:rsidRPr="00747AEB" w:rsidRDefault="00BF4360" w:rsidP="00BF4360">
            <w:pPr>
              <w:jc w:val="center"/>
              <w:rPr>
                <w:rFonts w:ascii="Times New Roman" w:eastAsia="Times New Roman" w:hAnsi="Times New Roman" w:cs="Times New Roman"/>
                <w:b/>
                <w:color w:val="auto"/>
                <w:sz w:val="28"/>
                <w:szCs w:val="28"/>
              </w:rPr>
            </w:pPr>
            <w:r w:rsidRPr="00747AEB">
              <w:rPr>
                <w:rFonts w:ascii="Times New Roman" w:eastAsia="Times New Roman" w:hAnsi="Times New Roman" w:cs="Times New Roman"/>
                <w:b/>
                <w:color w:val="auto"/>
                <w:sz w:val="28"/>
                <w:szCs w:val="28"/>
              </w:rPr>
              <w:t>GIÁM ĐỐC</w:t>
            </w:r>
          </w:p>
          <w:p w14:paraId="4004F2FB" w14:textId="77777777" w:rsidR="00BF4360" w:rsidRPr="00747AEB" w:rsidRDefault="00BF4360" w:rsidP="00BF4360">
            <w:pPr>
              <w:spacing w:before="60" w:after="60" w:line="276" w:lineRule="auto"/>
              <w:jc w:val="center"/>
              <w:rPr>
                <w:rFonts w:ascii="Times New Roman" w:eastAsia="Times New Roman" w:hAnsi="Times New Roman" w:cs="Times New Roman"/>
                <w:b/>
                <w:color w:val="auto"/>
                <w:sz w:val="28"/>
                <w:szCs w:val="28"/>
              </w:rPr>
            </w:pPr>
          </w:p>
          <w:p w14:paraId="18EA654C" w14:textId="77777777" w:rsidR="007F2DB9" w:rsidRPr="00747AEB" w:rsidRDefault="007F2DB9" w:rsidP="00BF4360">
            <w:pPr>
              <w:spacing w:before="60" w:after="60" w:line="276" w:lineRule="auto"/>
              <w:jc w:val="center"/>
              <w:rPr>
                <w:rFonts w:ascii="Times New Roman" w:eastAsia="Times New Roman" w:hAnsi="Times New Roman" w:cs="Times New Roman"/>
                <w:b/>
                <w:color w:val="auto"/>
                <w:sz w:val="28"/>
                <w:szCs w:val="28"/>
              </w:rPr>
            </w:pPr>
          </w:p>
          <w:p w14:paraId="09AA436C" w14:textId="77777777" w:rsidR="007E1E7F" w:rsidRPr="00747AEB" w:rsidRDefault="007E1E7F" w:rsidP="00BF4360">
            <w:pPr>
              <w:spacing w:before="60" w:after="60" w:line="276" w:lineRule="auto"/>
              <w:jc w:val="center"/>
              <w:rPr>
                <w:rFonts w:ascii="Times New Roman" w:eastAsia="Times New Roman" w:hAnsi="Times New Roman" w:cs="Times New Roman"/>
                <w:b/>
                <w:color w:val="auto"/>
                <w:sz w:val="28"/>
                <w:szCs w:val="28"/>
              </w:rPr>
            </w:pPr>
          </w:p>
          <w:p w14:paraId="733CCD7A" w14:textId="77777777" w:rsidR="007F2DB9" w:rsidRPr="00747AEB" w:rsidRDefault="007F2DB9" w:rsidP="00BF4360">
            <w:pPr>
              <w:spacing w:before="60" w:after="60" w:line="276" w:lineRule="auto"/>
              <w:jc w:val="center"/>
              <w:rPr>
                <w:rFonts w:ascii="Times New Roman" w:eastAsia="Times New Roman" w:hAnsi="Times New Roman" w:cs="Times New Roman"/>
                <w:b/>
                <w:color w:val="auto"/>
                <w:sz w:val="28"/>
                <w:szCs w:val="28"/>
              </w:rPr>
            </w:pPr>
          </w:p>
          <w:p w14:paraId="7EA3BC59" w14:textId="1FB7819B" w:rsidR="00BF4360" w:rsidRPr="00747AEB" w:rsidRDefault="00D521D7" w:rsidP="00BF4360">
            <w:pPr>
              <w:spacing w:before="60" w:after="60" w:line="276" w:lineRule="auto"/>
              <w:jc w:val="center"/>
              <w:rPr>
                <w:rFonts w:ascii="Times New Roman" w:eastAsia="Times New Roman" w:hAnsi="Times New Roman" w:cs="Times New Roman"/>
                <w:b/>
                <w:color w:val="auto"/>
                <w:sz w:val="28"/>
                <w:szCs w:val="28"/>
              </w:rPr>
            </w:pPr>
            <w:r w:rsidRPr="00747AEB">
              <w:rPr>
                <w:rFonts w:ascii="Times New Roman" w:eastAsia="Times New Roman" w:hAnsi="Times New Roman" w:cs="Times New Roman"/>
                <w:b/>
                <w:color w:val="auto"/>
                <w:sz w:val="28"/>
                <w:szCs w:val="28"/>
              </w:rPr>
              <w:t>Nguyễn Văn Lượng</w:t>
            </w:r>
          </w:p>
        </w:tc>
      </w:tr>
    </w:tbl>
    <w:p w14:paraId="724CA271" w14:textId="77777777" w:rsidR="00BF4360" w:rsidRPr="00CB362F" w:rsidRDefault="00BF4360" w:rsidP="002101BD">
      <w:pPr>
        <w:pBdr>
          <w:top w:val="nil"/>
          <w:left w:val="nil"/>
          <w:bottom w:val="nil"/>
          <w:right w:val="nil"/>
          <w:between w:val="nil"/>
        </w:pBdr>
        <w:shd w:val="clear" w:color="auto" w:fill="FFFFFF"/>
        <w:spacing w:before="60" w:after="60" w:line="276" w:lineRule="auto"/>
        <w:ind w:firstLine="851"/>
        <w:jc w:val="both"/>
        <w:rPr>
          <w:rFonts w:ascii="Times New Roman" w:eastAsia="Times New Roman" w:hAnsi="Times New Roman" w:cs="Times New Roman"/>
          <w:i/>
          <w:color w:val="auto"/>
          <w:sz w:val="28"/>
          <w:szCs w:val="28"/>
        </w:rPr>
      </w:pPr>
    </w:p>
    <w:sectPr w:rsidR="00BF4360" w:rsidRPr="00CB362F" w:rsidSect="00BF4360">
      <w:headerReference w:type="default" r:id="rId9"/>
      <w:headerReference w:type="first" r:id="rId10"/>
      <w:pgSz w:w="11900" w:h="16840" w:code="9"/>
      <w:pgMar w:top="1134" w:right="1134" w:bottom="1134" w:left="1701" w:header="0" w:footer="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6A29F" w14:textId="77777777" w:rsidR="00986571" w:rsidRDefault="00986571">
      <w:r>
        <w:separator/>
      </w:r>
    </w:p>
  </w:endnote>
  <w:endnote w:type="continuationSeparator" w:id="0">
    <w:p w14:paraId="6FD022B0" w14:textId="77777777" w:rsidR="00986571" w:rsidRDefault="0098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F6307" w14:textId="77777777" w:rsidR="00986571" w:rsidRDefault="00986571">
      <w:r>
        <w:separator/>
      </w:r>
    </w:p>
  </w:footnote>
  <w:footnote w:type="continuationSeparator" w:id="0">
    <w:p w14:paraId="698A8909" w14:textId="77777777" w:rsidR="00986571" w:rsidRDefault="00986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229C4" w14:textId="77777777" w:rsidR="004E396F" w:rsidRDefault="004E396F">
    <w:pPr>
      <w:pBdr>
        <w:top w:val="nil"/>
        <w:left w:val="nil"/>
        <w:bottom w:val="nil"/>
        <w:right w:val="nil"/>
        <w:between w:val="nil"/>
      </w:pBdr>
      <w:tabs>
        <w:tab w:val="center" w:pos="4680"/>
        <w:tab w:val="right" w:pos="9360"/>
      </w:tabs>
      <w:jc w:val="center"/>
    </w:pPr>
  </w:p>
  <w:p w14:paraId="7D291187" w14:textId="77777777" w:rsidR="004E396F" w:rsidRDefault="004E396F">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p>
  <w:p w14:paraId="27912ED9" w14:textId="7FA7DCCA" w:rsidR="004E396F" w:rsidRPr="00D243AE" w:rsidRDefault="00996413" w:rsidP="00D243AE">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begin"/>
    </w:r>
    <w:r w:rsidR="00830365">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065EF9">
      <w:rPr>
        <w:rFonts w:ascii="Times New Roman" w:eastAsia="Times New Roman" w:hAnsi="Times New Roman" w:cs="Times New Roman"/>
        <w:noProof/>
        <w:sz w:val="28"/>
        <w:szCs w:val="28"/>
      </w:rPr>
      <w:t>2</w:t>
    </w:r>
    <w:r>
      <w:rPr>
        <w:rFonts w:ascii="Times New Roman" w:eastAsia="Times New Roman" w:hAnsi="Times New Roman" w:cs="Times New Roman"/>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62DF2" w14:textId="77777777" w:rsidR="004E396F" w:rsidRDefault="004E396F">
    <w:pPr>
      <w:pBdr>
        <w:top w:val="nil"/>
        <w:left w:val="nil"/>
        <w:bottom w:val="nil"/>
        <w:right w:val="nil"/>
        <w:between w:val="nil"/>
      </w:pBdr>
      <w:tabs>
        <w:tab w:val="center" w:pos="4680"/>
        <w:tab w:val="right" w:pos="9360"/>
      </w:tabs>
      <w:jc w:val="center"/>
    </w:pPr>
  </w:p>
  <w:p w14:paraId="6D8D8403" w14:textId="77777777" w:rsidR="004E396F" w:rsidRDefault="004E396F">
    <w:pPr>
      <w:pBdr>
        <w:top w:val="nil"/>
        <w:left w:val="nil"/>
        <w:bottom w:val="nil"/>
        <w:right w:val="nil"/>
        <w:between w:val="nil"/>
      </w:pBdr>
      <w:tabs>
        <w:tab w:val="center" w:pos="4680"/>
        <w:tab w:val="right" w:pos="9360"/>
      </w:tabs>
      <w:jc w:val="center"/>
    </w:pPr>
  </w:p>
  <w:p w14:paraId="690E64E4" w14:textId="77777777" w:rsidR="004E396F" w:rsidRDefault="004E396F">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ED1283"/>
    <w:multiLevelType w:val="hybridMultilevel"/>
    <w:tmpl w:val="5D12D828"/>
    <w:lvl w:ilvl="0" w:tplc="20AA6A62">
      <w:start w:val="1"/>
      <w:numFmt w:val="decimal"/>
      <w:lvlText w:val="%1."/>
      <w:lvlJc w:val="left"/>
      <w:pPr>
        <w:ind w:left="1080" w:hanging="360"/>
      </w:pPr>
      <w:rPr>
        <w:rFonts w:hint="default"/>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396F"/>
    <w:rsid w:val="00001305"/>
    <w:rsid w:val="0000281D"/>
    <w:rsid w:val="00011AA4"/>
    <w:rsid w:val="0001252D"/>
    <w:rsid w:val="0001467D"/>
    <w:rsid w:val="000148AB"/>
    <w:rsid w:val="00021FC2"/>
    <w:rsid w:val="0003481A"/>
    <w:rsid w:val="0004500F"/>
    <w:rsid w:val="00065EF9"/>
    <w:rsid w:val="00072144"/>
    <w:rsid w:val="0008406D"/>
    <w:rsid w:val="00092DF6"/>
    <w:rsid w:val="000A0E03"/>
    <w:rsid w:val="000B07EB"/>
    <w:rsid w:val="000B2C36"/>
    <w:rsid w:val="000C65A8"/>
    <w:rsid w:val="000C6E50"/>
    <w:rsid w:val="000E1033"/>
    <w:rsid w:val="000E29E6"/>
    <w:rsid w:val="000E4CE8"/>
    <w:rsid w:val="000F617B"/>
    <w:rsid w:val="000F6200"/>
    <w:rsid w:val="000F7B47"/>
    <w:rsid w:val="00104596"/>
    <w:rsid w:val="00114056"/>
    <w:rsid w:val="00146839"/>
    <w:rsid w:val="0015455B"/>
    <w:rsid w:val="0016209D"/>
    <w:rsid w:val="0016397B"/>
    <w:rsid w:val="00167C37"/>
    <w:rsid w:val="001772F2"/>
    <w:rsid w:val="001857B1"/>
    <w:rsid w:val="00185DCC"/>
    <w:rsid w:val="001875A6"/>
    <w:rsid w:val="00192C26"/>
    <w:rsid w:val="001964B8"/>
    <w:rsid w:val="0019703D"/>
    <w:rsid w:val="001B5D67"/>
    <w:rsid w:val="001C0D2F"/>
    <w:rsid w:val="001C246B"/>
    <w:rsid w:val="001C4C70"/>
    <w:rsid w:val="001E0DD7"/>
    <w:rsid w:val="001E322E"/>
    <w:rsid w:val="001F1164"/>
    <w:rsid w:val="0020655B"/>
    <w:rsid w:val="002101BD"/>
    <w:rsid w:val="00215790"/>
    <w:rsid w:val="00216972"/>
    <w:rsid w:val="0023409A"/>
    <w:rsid w:val="002344BD"/>
    <w:rsid w:val="002346DC"/>
    <w:rsid w:val="002457FC"/>
    <w:rsid w:val="00252C17"/>
    <w:rsid w:val="00253801"/>
    <w:rsid w:val="00256D08"/>
    <w:rsid w:val="002763BC"/>
    <w:rsid w:val="00277364"/>
    <w:rsid w:val="00285325"/>
    <w:rsid w:val="002954DC"/>
    <w:rsid w:val="002B2667"/>
    <w:rsid w:val="002B38DD"/>
    <w:rsid w:val="002B7CD1"/>
    <w:rsid w:val="002C543F"/>
    <w:rsid w:val="002C766B"/>
    <w:rsid w:val="002D265B"/>
    <w:rsid w:val="002D3876"/>
    <w:rsid w:val="002E00B5"/>
    <w:rsid w:val="002E7533"/>
    <w:rsid w:val="002F1442"/>
    <w:rsid w:val="002F5E9F"/>
    <w:rsid w:val="002F679B"/>
    <w:rsid w:val="00313C8C"/>
    <w:rsid w:val="003154FF"/>
    <w:rsid w:val="00321B9F"/>
    <w:rsid w:val="00324F17"/>
    <w:rsid w:val="00342685"/>
    <w:rsid w:val="00346278"/>
    <w:rsid w:val="00385790"/>
    <w:rsid w:val="00390C02"/>
    <w:rsid w:val="003A43D6"/>
    <w:rsid w:val="003B7E7D"/>
    <w:rsid w:val="003D2164"/>
    <w:rsid w:val="003D74FC"/>
    <w:rsid w:val="003E382E"/>
    <w:rsid w:val="003F5F57"/>
    <w:rsid w:val="004007B3"/>
    <w:rsid w:val="004058CA"/>
    <w:rsid w:val="00407BAE"/>
    <w:rsid w:val="00417A0F"/>
    <w:rsid w:val="004253F4"/>
    <w:rsid w:val="00430B27"/>
    <w:rsid w:val="00434170"/>
    <w:rsid w:val="004427B3"/>
    <w:rsid w:val="00442A9D"/>
    <w:rsid w:val="00443F7B"/>
    <w:rsid w:val="00450FB9"/>
    <w:rsid w:val="004517DE"/>
    <w:rsid w:val="004574E0"/>
    <w:rsid w:val="00460775"/>
    <w:rsid w:val="00464BBB"/>
    <w:rsid w:val="00465949"/>
    <w:rsid w:val="00466209"/>
    <w:rsid w:val="00472F40"/>
    <w:rsid w:val="0047371F"/>
    <w:rsid w:val="004849BA"/>
    <w:rsid w:val="004A22E5"/>
    <w:rsid w:val="004B3C5C"/>
    <w:rsid w:val="004C5187"/>
    <w:rsid w:val="004C6CBA"/>
    <w:rsid w:val="004C7F0B"/>
    <w:rsid w:val="004D5FB2"/>
    <w:rsid w:val="004D6FA6"/>
    <w:rsid w:val="004E396F"/>
    <w:rsid w:val="004E64D5"/>
    <w:rsid w:val="004F1737"/>
    <w:rsid w:val="004F26B1"/>
    <w:rsid w:val="004F5F9E"/>
    <w:rsid w:val="005029F7"/>
    <w:rsid w:val="005113F1"/>
    <w:rsid w:val="00514ED1"/>
    <w:rsid w:val="0051680F"/>
    <w:rsid w:val="005306AD"/>
    <w:rsid w:val="00533DA9"/>
    <w:rsid w:val="00533F4F"/>
    <w:rsid w:val="0053775C"/>
    <w:rsid w:val="00547803"/>
    <w:rsid w:val="00551339"/>
    <w:rsid w:val="00553A5E"/>
    <w:rsid w:val="00564CAE"/>
    <w:rsid w:val="00574E1C"/>
    <w:rsid w:val="00594368"/>
    <w:rsid w:val="00597795"/>
    <w:rsid w:val="005A3397"/>
    <w:rsid w:val="005B0ED8"/>
    <w:rsid w:val="005C13B7"/>
    <w:rsid w:val="005C1B1E"/>
    <w:rsid w:val="005D0B09"/>
    <w:rsid w:val="005E4997"/>
    <w:rsid w:val="005F58D8"/>
    <w:rsid w:val="00605C9F"/>
    <w:rsid w:val="00611D35"/>
    <w:rsid w:val="006218EB"/>
    <w:rsid w:val="00626937"/>
    <w:rsid w:val="00645103"/>
    <w:rsid w:val="00647DF0"/>
    <w:rsid w:val="006545F5"/>
    <w:rsid w:val="0065469B"/>
    <w:rsid w:val="00660125"/>
    <w:rsid w:val="00661461"/>
    <w:rsid w:val="00664275"/>
    <w:rsid w:val="00677EE5"/>
    <w:rsid w:val="00695DB0"/>
    <w:rsid w:val="006A6C62"/>
    <w:rsid w:val="006B7201"/>
    <w:rsid w:val="006C3572"/>
    <w:rsid w:val="006C3A19"/>
    <w:rsid w:val="006C5C1E"/>
    <w:rsid w:val="006D275D"/>
    <w:rsid w:val="006E16CD"/>
    <w:rsid w:val="006E53E4"/>
    <w:rsid w:val="006F4D99"/>
    <w:rsid w:val="006F6961"/>
    <w:rsid w:val="007011E1"/>
    <w:rsid w:val="007040AE"/>
    <w:rsid w:val="007062D7"/>
    <w:rsid w:val="00707334"/>
    <w:rsid w:val="00715B7B"/>
    <w:rsid w:val="007230A1"/>
    <w:rsid w:val="00737DDC"/>
    <w:rsid w:val="00742063"/>
    <w:rsid w:val="00742371"/>
    <w:rsid w:val="0074568E"/>
    <w:rsid w:val="007460A8"/>
    <w:rsid w:val="00747AEB"/>
    <w:rsid w:val="007569E8"/>
    <w:rsid w:val="007635F2"/>
    <w:rsid w:val="007667CD"/>
    <w:rsid w:val="00771B04"/>
    <w:rsid w:val="0077361B"/>
    <w:rsid w:val="00774986"/>
    <w:rsid w:val="00782329"/>
    <w:rsid w:val="007937C0"/>
    <w:rsid w:val="00796CDF"/>
    <w:rsid w:val="007A34C0"/>
    <w:rsid w:val="007B0CB7"/>
    <w:rsid w:val="007B6BAB"/>
    <w:rsid w:val="007C3619"/>
    <w:rsid w:val="007C4379"/>
    <w:rsid w:val="007D1514"/>
    <w:rsid w:val="007D65C4"/>
    <w:rsid w:val="007E1E7F"/>
    <w:rsid w:val="007E4567"/>
    <w:rsid w:val="007E5BB6"/>
    <w:rsid w:val="007F2DB9"/>
    <w:rsid w:val="007F3614"/>
    <w:rsid w:val="007F66D9"/>
    <w:rsid w:val="00801A28"/>
    <w:rsid w:val="00826B19"/>
    <w:rsid w:val="00830365"/>
    <w:rsid w:val="00835778"/>
    <w:rsid w:val="0084095D"/>
    <w:rsid w:val="008559A9"/>
    <w:rsid w:val="00860E83"/>
    <w:rsid w:val="00863E82"/>
    <w:rsid w:val="00864F79"/>
    <w:rsid w:val="00874A71"/>
    <w:rsid w:val="008A01E7"/>
    <w:rsid w:val="008A2A6C"/>
    <w:rsid w:val="008A472A"/>
    <w:rsid w:val="008B6125"/>
    <w:rsid w:val="008C49A8"/>
    <w:rsid w:val="008C5929"/>
    <w:rsid w:val="008D3A3F"/>
    <w:rsid w:val="008D610D"/>
    <w:rsid w:val="008E35E3"/>
    <w:rsid w:val="008E4977"/>
    <w:rsid w:val="008F1F9E"/>
    <w:rsid w:val="008F2E14"/>
    <w:rsid w:val="008F4603"/>
    <w:rsid w:val="008F61AB"/>
    <w:rsid w:val="0090258A"/>
    <w:rsid w:val="00915F59"/>
    <w:rsid w:val="00917048"/>
    <w:rsid w:val="00924B47"/>
    <w:rsid w:val="009322DC"/>
    <w:rsid w:val="0093727B"/>
    <w:rsid w:val="00941613"/>
    <w:rsid w:val="009417BB"/>
    <w:rsid w:val="00942D09"/>
    <w:rsid w:val="00944CCF"/>
    <w:rsid w:val="00974AFB"/>
    <w:rsid w:val="00976B16"/>
    <w:rsid w:val="009819A6"/>
    <w:rsid w:val="00986571"/>
    <w:rsid w:val="00987506"/>
    <w:rsid w:val="00996413"/>
    <w:rsid w:val="00997F48"/>
    <w:rsid w:val="009B1F45"/>
    <w:rsid w:val="009C4253"/>
    <w:rsid w:val="009C5C40"/>
    <w:rsid w:val="009E342F"/>
    <w:rsid w:val="009E400D"/>
    <w:rsid w:val="009E6EAC"/>
    <w:rsid w:val="009F7708"/>
    <w:rsid w:val="00A131FD"/>
    <w:rsid w:val="00A14F0D"/>
    <w:rsid w:val="00A23DEA"/>
    <w:rsid w:val="00A25DB8"/>
    <w:rsid w:val="00A2754F"/>
    <w:rsid w:val="00A277CC"/>
    <w:rsid w:val="00A31DB8"/>
    <w:rsid w:val="00A41486"/>
    <w:rsid w:val="00A52284"/>
    <w:rsid w:val="00A620AD"/>
    <w:rsid w:val="00A74DA3"/>
    <w:rsid w:val="00A83E1F"/>
    <w:rsid w:val="00A8576B"/>
    <w:rsid w:val="00A909B4"/>
    <w:rsid w:val="00A90BCE"/>
    <w:rsid w:val="00A92291"/>
    <w:rsid w:val="00A939AE"/>
    <w:rsid w:val="00A95450"/>
    <w:rsid w:val="00AA2C93"/>
    <w:rsid w:val="00AA32F2"/>
    <w:rsid w:val="00AA3307"/>
    <w:rsid w:val="00AC60B6"/>
    <w:rsid w:val="00AC6DE3"/>
    <w:rsid w:val="00AD2D14"/>
    <w:rsid w:val="00AF04EF"/>
    <w:rsid w:val="00AF654D"/>
    <w:rsid w:val="00B0072D"/>
    <w:rsid w:val="00B07330"/>
    <w:rsid w:val="00B1353D"/>
    <w:rsid w:val="00B1464C"/>
    <w:rsid w:val="00B24468"/>
    <w:rsid w:val="00B3050D"/>
    <w:rsid w:val="00B430B5"/>
    <w:rsid w:val="00B47079"/>
    <w:rsid w:val="00B526B3"/>
    <w:rsid w:val="00B566D2"/>
    <w:rsid w:val="00B67B70"/>
    <w:rsid w:val="00B75900"/>
    <w:rsid w:val="00B76C45"/>
    <w:rsid w:val="00B833CF"/>
    <w:rsid w:val="00B83D97"/>
    <w:rsid w:val="00B9095B"/>
    <w:rsid w:val="00B90C15"/>
    <w:rsid w:val="00B947D8"/>
    <w:rsid w:val="00BB2113"/>
    <w:rsid w:val="00BC1321"/>
    <w:rsid w:val="00BC5999"/>
    <w:rsid w:val="00BD1278"/>
    <w:rsid w:val="00BD62A3"/>
    <w:rsid w:val="00BE15DC"/>
    <w:rsid w:val="00BF4360"/>
    <w:rsid w:val="00BF6458"/>
    <w:rsid w:val="00C04E21"/>
    <w:rsid w:val="00C211BE"/>
    <w:rsid w:val="00C23305"/>
    <w:rsid w:val="00C3521C"/>
    <w:rsid w:val="00C55799"/>
    <w:rsid w:val="00C7040F"/>
    <w:rsid w:val="00C766C3"/>
    <w:rsid w:val="00C848E1"/>
    <w:rsid w:val="00C851B5"/>
    <w:rsid w:val="00C854F3"/>
    <w:rsid w:val="00C87149"/>
    <w:rsid w:val="00C9283D"/>
    <w:rsid w:val="00C95E4A"/>
    <w:rsid w:val="00CA5802"/>
    <w:rsid w:val="00CA5FA9"/>
    <w:rsid w:val="00CA7B01"/>
    <w:rsid w:val="00CB362F"/>
    <w:rsid w:val="00CC0818"/>
    <w:rsid w:val="00CC37C0"/>
    <w:rsid w:val="00CC6818"/>
    <w:rsid w:val="00CC6F60"/>
    <w:rsid w:val="00CD2890"/>
    <w:rsid w:val="00CE366B"/>
    <w:rsid w:val="00CE5037"/>
    <w:rsid w:val="00CF0510"/>
    <w:rsid w:val="00CF108B"/>
    <w:rsid w:val="00D21CDB"/>
    <w:rsid w:val="00D243AE"/>
    <w:rsid w:val="00D340DB"/>
    <w:rsid w:val="00D35344"/>
    <w:rsid w:val="00D37690"/>
    <w:rsid w:val="00D37F61"/>
    <w:rsid w:val="00D40070"/>
    <w:rsid w:val="00D47099"/>
    <w:rsid w:val="00D52073"/>
    <w:rsid w:val="00D521D7"/>
    <w:rsid w:val="00D52C73"/>
    <w:rsid w:val="00D565A0"/>
    <w:rsid w:val="00D60AE5"/>
    <w:rsid w:val="00D61A17"/>
    <w:rsid w:val="00D62831"/>
    <w:rsid w:val="00D647AE"/>
    <w:rsid w:val="00DA676D"/>
    <w:rsid w:val="00DB08DE"/>
    <w:rsid w:val="00DC058E"/>
    <w:rsid w:val="00DC36FF"/>
    <w:rsid w:val="00DE14D3"/>
    <w:rsid w:val="00E010A6"/>
    <w:rsid w:val="00E0392B"/>
    <w:rsid w:val="00E04866"/>
    <w:rsid w:val="00E07552"/>
    <w:rsid w:val="00E16056"/>
    <w:rsid w:val="00E17A9B"/>
    <w:rsid w:val="00E17B26"/>
    <w:rsid w:val="00E22FCE"/>
    <w:rsid w:val="00E2644F"/>
    <w:rsid w:val="00E334FC"/>
    <w:rsid w:val="00E353B1"/>
    <w:rsid w:val="00E52217"/>
    <w:rsid w:val="00E56089"/>
    <w:rsid w:val="00E57061"/>
    <w:rsid w:val="00E71628"/>
    <w:rsid w:val="00E86E29"/>
    <w:rsid w:val="00E97215"/>
    <w:rsid w:val="00EA334C"/>
    <w:rsid w:val="00EB1204"/>
    <w:rsid w:val="00EC6E60"/>
    <w:rsid w:val="00EE2678"/>
    <w:rsid w:val="00EF49B5"/>
    <w:rsid w:val="00F07672"/>
    <w:rsid w:val="00F1496A"/>
    <w:rsid w:val="00F2563F"/>
    <w:rsid w:val="00F259DD"/>
    <w:rsid w:val="00F272B7"/>
    <w:rsid w:val="00F35853"/>
    <w:rsid w:val="00F42CC6"/>
    <w:rsid w:val="00F47931"/>
    <w:rsid w:val="00F55DDA"/>
    <w:rsid w:val="00F61A20"/>
    <w:rsid w:val="00F7211A"/>
    <w:rsid w:val="00F77AC1"/>
    <w:rsid w:val="00F82898"/>
    <w:rsid w:val="00F85EFA"/>
    <w:rsid w:val="00F91788"/>
    <w:rsid w:val="00FA2179"/>
    <w:rsid w:val="00FA4DC3"/>
    <w:rsid w:val="00FB1597"/>
    <w:rsid w:val="00FB478E"/>
    <w:rsid w:val="00FB7FC9"/>
    <w:rsid w:val="00FC1394"/>
    <w:rsid w:val="00FC59D3"/>
    <w:rsid w:val="00FD3E28"/>
    <w:rsid w:val="00FF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4"/>
      </o:rules>
    </o:shapelayout>
  </w:shapeDefaults>
  <w:decimalSymbol w:val=","/>
  <w:listSeparator w:val=","/>
  <w14:docId w14:val="76B73452"/>
  <w15:docId w15:val="{8135BA8C-9EB6-44C1-A075-0EC3AD67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Neue" w:eastAsia="Helvetica Neue" w:hAnsi="Helvetica Neue" w:cs="Helvetica Neue"/>
        <w:sz w:val="24"/>
        <w:szCs w:val="24"/>
        <w:lang w:val="vi-V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92B"/>
    <w:rPr>
      <w:color w:val="000000"/>
      <w:lang w:eastAsia="vi-VN"/>
    </w:rPr>
  </w:style>
  <w:style w:type="paragraph" w:styleId="Heading1">
    <w:name w:val="heading 1"/>
    <w:basedOn w:val="Normal"/>
    <w:next w:val="Normal"/>
    <w:link w:val="Heading1Char"/>
    <w:uiPriority w:val="9"/>
    <w:qFormat/>
    <w:rsid w:val="00B75772"/>
    <w:pPr>
      <w:keepNext/>
      <w:widowControl/>
      <w:jc w:val="center"/>
      <w:outlineLvl w:val="0"/>
    </w:pPr>
    <w:rPr>
      <w:rFonts w:ascii=".VnTime" w:eastAsia="SimSun" w:hAnsi=".VnTime" w:cs="Times New Roman"/>
      <w:i/>
      <w:color w:val="auto"/>
      <w:sz w:val="26"/>
      <w:szCs w:val="20"/>
      <w:lang w:val="en-US" w:eastAsia="en-US"/>
    </w:rPr>
  </w:style>
  <w:style w:type="paragraph" w:styleId="Heading2">
    <w:name w:val="heading 2"/>
    <w:basedOn w:val="Normal"/>
    <w:next w:val="Normal"/>
    <w:link w:val="Heading2Char"/>
    <w:uiPriority w:val="9"/>
    <w:unhideWhenUsed/>
    <w:qFormat/>
    <w:rsid w:val="00B75772"/>
    <w:pPr>
      <w:keepNext/>
      <w:widowControl/>
      <w:spacing w:before="60" w:line="288" w:lineRule="auto"/>
      <w:ind w:firstLine="720"/>
      <w:jc w:val="both"/>
      <w:outlineLvl w:val="1"/>
    </w:pPr>
    <w:rPr>
      <w:rFonts w:ascii=".VnTime" w:eastAsia="SimSun" w:hAnsi=".VnTime" w:cs="Times New Roman"/>
      <w:b/>
      <w:color w:val="000080"/>
      <w:sz w:val="28"/>
      <w:szCs w:val="20"/>
      <w:lang w:val="en-US" w:eastAsia="en-US"/>
    </w:rPr>
  </w:style>
  <w:style w:type="paragraph" w:styleId="Heading3">
    <w:name w:val="heading 3"/>
    <w:basedOn w:val="Normal"/>
    <w:next w:val="Normal"/>
    <w:link w:val="Heading3Char"/>
    <w:uiPriority w:val="9"/>
    <w:unhideWhenUsed/>
    <w:qFormat/>
    <w:rsid w:val="00B75772"/>
    <w:pPr>
      <w:keepNext/>
      <w:widowControl/>
      <w:jc w:val="center"/>
      <w:outlineLvl w:val="2"/>
    </w:pPr>
    <w:rPr>
      <w:rFonts w:ascii="Times New Roman" w:eastAsia="SimSun" w:hAnsi="Times New Roman" w:cs="Times New Roman"/>
      <w:b/>
      <w:color w:val="auto"/>
      <w:sz w:val="22"/>
      <w:szCs w:val="20"/>
      <w:lang w:val="en-US" w:eastAsia="en-US"/>
    </w:rPr>
  </w:style>
  <w:style w:type="paragraph" w:styleId="Heading4">
    <w:name w:val="heading 4"/>
    <w:basedOn w:val="Normal"/>
    <w:next w:val="Normal"/>
    <w:link w:val="Heading4Char"/>
    <w:uiPriority w:val="9"/>
    <w:unhideWhenUsed/>
    <w:qFormat/>
    <w:rsid w:val="00E0392B"/>
    <w:pPr>
      <w:keepNext/>
      <w:keepLines/>
      <w:spacing w:before="240" w:after="40"/>
      <w:outlineLvl w:val="3"/>
    </w:pPr>
    <w:rPr>
      <w:b/>
    </w:rPr>
  </w:style>
  <w:style w:type="paragraph" w:styleId="Heading5">
    <w:name w:val="heading 5"/>
    <w:basedOn w:val="Normal"/>
    <w:next w:val="Normal"/>
    <w:uiPriority w:val="9"/>
    <w:semiHidden/>
    <w:unhideWhenUsed/>
    <w:qFormat/>
    <w:rsid w:val="00E0392B"/>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75772"/>
    <w:pPr>
      <w:keepNext/>
      <w:widowControl/>
      <w:jc w:val="center"/>
      <w:outlineLvl w:val="5"/>
    </w:pPr>
    <w:rPr>
      <w:rFonts w:ascii="Times New Roman" w:eastAsia="SimSun" w:hAnsi="Times New Roman" w:cs="Times New Roman"/>
      <w:b/>
      <w:color w:val="000080"/>
      <w:w w:val="90"/>
      <w:sz w:val="26"/>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0392B"/>
    <w:pPr>
      <w:keepNext/>
      <w:keepLines/>
      <w:spacing w:before="480" w:after="120"/>
    </w:pPr>
    <w:rPr>
      <w:b/>
      <w:sz w:val="72"/>
      <w:szCs w:val="72"/>
    </w:rPr>
  </w:style>
  <w:style w:type="character" w:customStyle="1" w:styleId="Heading1Char">
    <w:name w:val="Heading 1 Char"/>
    <w:basedOn w:val="DefaultParagraphFont"/>
    <w:link w:val="Heading1"/>
    <w:uiPriority w:val="9"/>
    <w:locked/>
    <w:rsid w:val="00B75772"/>
    <w:rPr>
      <w:rFonts w:ascii=".VnTime" w:eastAsia="SimSun" w:hAnsi=".VnTime" w:cs="Times New Roman"/>
      <w:i/>
      <w:sz w:val="20"/>
      <w:szCs w:val="20"/>
    </w:rPr>
  </w:style>
  <w:style w:type="character" w:customStyle="1" w:styleId="Heading2Char">
    <w:name w:val="Heading 2 Char"/>
    <w:basedOn w:val="DefaultParagraphFont"/>
    <w:link w:val="Heading2"/>
    <w:uiPriority w:val="9"/>
    <w:locked/>
    <w:rsid w:val="00B75772"/>
    <w:rPr>
      <w:rFonts w:ascii=".VnTime" w:eastAsia="SimSun" w:hAnsi=".VnTime" w:cs="Times New Roman"/>
      <w:b/>
      <w:color w:val="000080"/>
      <w:sz w:val="20"/>
      <w:szCs w:val="20"/>
    </w:rPr>
  </w:style>
  <w:style w:type="character" w:customStyle="1" w:styleId="Heading3Char">
    <w:name w:val="Heading 3 Char"/>
    <w:basedOn w:val="DefaultParagraphFont"/>
    <w:link w:val="Heading3"/>
    <w:uiPriority w:val="9"/>
    <w:locked/>
    <w:rsid w:val="00B75772"/>
    <w:rPr>
      <w:rFonts w:ascii="Times New Roman" w:eastAsia="SimSun" w:hAnsi="Times New Roman" w:cs="Times New Roman"/>
      <w:b/>
      <w:sz w:val="20"/>
      <w:szCs w:val="20"/>
    </w:rPr>
  </w:style>
  <w:style w:type="character" w:customStyle="1" w:styleId="Heading6Char">
    <w:name w:val="Heading 6 Char"/>
    <w:basedOn w:val="DefaultParagraphFont"/>
    <w:link w:val="Heading6"/>
    <w:uiPriority w:val="9"/>
    <w:locked/>
    <w:rsid w:val="00B75772"/>
    <w:rPr>
      <w:rFonts w:ascii="Times New Roman" w:eastAsia="SimSun" w:hAnsi="Times New Roman" w:cs="Times New Roman"/>
      <w:b/>
      <w:color w:val="000080"/>
      <w:w w:val="90"/>
      <w:sz w:val="28"/>
      <w:szCs w:val="28"/>
    </w:rPr>
  </w:style>
  <w:style w:type="character" w:styleId="Hyperlink">
    <w:name w:val="Hyperlink"/>
    <w:basedOn w:val="DefaultParagraphFont"/>
    <w:uiPriority w:val="99"/>
    <w:rsid w:val="00E0392B"/>
    <w:rPr>
      <w:rFonts w:cs="Times New Roman"/>
      <w:color w:val="0066CC"/>
      <w:u w:val="single"/>
    </w:rPr>
  </w:style>
  <w:style w:type="character" w:customStyle="1" w:styleId="Bodytext3">
    <w:name w:val="Body text (3)_"/>
    <w:basedOn w:val="DefaultParagraphFont"/>
    <w:link w:val="Bodytext30"/>
    <w:uiPriority w:val="99"/>
    <w:locked/>
    <w:rsid w:val="00E0392B"/>
    <w:rPr>
      <w:rFonts w:ascii="Times New Roman" w:hAnsi="Times New Roman" w:cs="Times New Roman"/>
      <w:sz w:val="16"/>
      <w:szCs w:val="16"/>
      <w:u w:val="none"/>
    </w:rPr>
  </w:style>
  <w:style w:type="character" w:customStyle="1" w:styleId="Bodytext4">
    <w:name w:val="Body text (4)_"/>
    <w:basedOn w:val="DefaultParagraphFont"/>
    <w:link w:val="Bodytext40"/>
    <w:uiPriority w:val="99"/>
    <w:locked/>
    <w:rsid w:val="00E0392B"/>
    <w:rPr>
      <w:rFonts w:ascii="Times New Roman" w:hAnsi="Times New Roman" w:cs="Times New Roman"/>
      <w:sz w:val="16"/>
      <w:szCs w:val="16"/>
      <w:u w:val="none"/>
    </w:rPr>
  </w:style>
  <w:style w:type="character" w:customStyle="1" w:styleId="Bodytext5">
    <w:name w:val="Body text (5)_"/>
    <w:basedOn w:val="DefaultParagraphFont"/>
    <w:link w:val="Bodytext51"/>
    <w:uiPriority w:val="99"/>
    <w:locked/>
    <w:rsid w:val="00E0392B"/>
    <w:rPr>
      <w:rFonts w:ascii="Times New Roman" w:hAnsi="Times New Roman" w:cs="Times New Roman"/>
      <w:b/>
      <w:bCs/>
      <w:sz w:val="26"/>
      <w:szCs w:val="26"/>
      <w:u w:val="none"/>
    </w:rPr>
  </w:style>
  <w:style w:type="character" w:customStyle="1" w:styleId="Bodytext50">
    <w:name w:val="Body text (5)"/>
    <w:basedOn w:val="Bodytext5"/>
    <w:uiPriority w:val="99"/>
    <w:rsid w:val="00E0392B"/>
    <w:rPr>
      <w:rFonts w:ascii="Times New Roman" w:hAnsi="Times New Roman" w:cs="Times New Roman"/>
      <w:b/>
      <w:bCs/>
      <w:sz w:val="26"/>
      <w:szCs w:val="26"/>
      <w:u w:val="single"/>
    </w:rPr>
  </w:style>
  <w:style w:type="character" w:customStyle="1" w:styleId="Bodytext6">
    <w:name w:val="Body text (6)_"/>
    <w:basedOn w:val="DefaultParagraphFont"/>
    <w:link w:val="Bodytext60"/>
    <w:uiPriority w:val="99"/>
    <w:locked/>
    <w:rsid w:val="00E0392B"/>
    <w:rPr>
      <w:rFonts w:ascii="Times New Roman" w:hAnsi="Times New Roman" w:cs="Times New Roman"/>
      <w:i/>
      <w:iCs/>
      <w:sz w:val="26"/>
      <w:szCs w:val="26"/>
      <w:u w:val="none"/>
    </w:rPr>
  </w:style>
  <w:style w:type="character" w:customStyle="1" w:styleId="Bodytext6NotItalic">
    <w:name w:val="Body text (6) + Not Italic"/>
    <w:basedOn w:val="Bodytext6"/>
    <w:uiPriority w:val="99"/>
    <w:rsid w:val="00E0392B"/>
    <w:rPr>
      <w:rFonts w:ascii="Times New Roman" w:hAnsi="Times New Roman" w:cs="Times New Roman"/>
      <w:i w:val="0"/>
      <w:iCs w:val="0"/>
      <w:sz w:val="26"/>
      <w:szCs w:val="26"/>
      <w:u w:val="none"/>
    </w:rPr>
  </w:style>
  <w:style w:type="character" w:customStyle="1" w:styleId="Bodytext2">
    <w:name w:val="Body text (2)_"/>
    <w:basedOn w:val="DefaultParagraphFont"/>
    <w:link w:val="Bodytext21"/>
    <w:uiPriority w:val="99"/>
    <w:locked/>
    <w:rsid w:val="00E0392B"/>
    <w:rPr>
      <w:rFonts w:ascii="Times New Roman" w:hAnsi="Times New Roman" w:cs="Times New Roman"/>
      <w:sz w:val="26"/>
      <w:szCs w:val="26"/>
      <w:u w:val="none"/>
    </w:rPr>
  </w:style>
  <w:style w:type="character" w:customStyle="1" w:styleId="Bodytext2Bold">
    <w:name w:val="Body text (2) + Bold"/>
    <w:basedOn w:val="Bodytext2"/>
    <w:uiPriority w:val="99"/>
    <w:rsid w:val="00E0392B"/>
    <w:rPr>
      <w:rFonts w:ascii="Times New Roman" w:hAnsi="Times New Roman" w:cs="Times New Roman"/>
      <w:b/>
      <w:bCs/>
      <w:sz w:val="26"/>
      <w:szCs w:val="26"/>
      <w:u w:val="none"/>
    </w:rPr>
  </w:style>
  <w:style w:type="character" w:customStyle="1" w:styleId="Bodytext5Exact">
    <w:name w:val="Body text (5) Exact"/>
    <w:basedOn w:val="DefaultParagraphFont"/>
    <w:uiPriority w:val="99"/>
    <w:rsid w:val="00E0392B"/>
    <w:rPr>
      <w:rFonts w:ascii="Times New Roman" w:hAnsi="Times New Roman" w:cs="Times New Roman"/>
      <w:b/>
      <w:bCs/>
      <w:sz w:val="26"/>
      <w:szCs w:val="26"/>
      <w:u w:val="none"/>
    </w:rPr>
  </w:style>
  <w:style w:type="character" w:customStyle="1" w:styleId="Headerorfooter">
    <w:name w:val="Header or footer_"/>
    <w:basedOn w:val="DefaultParagraphFont"/>
    <w:link w:val="Headerorfooter1"/>
    <w:uiPriority w:val="99"/>
    <w:locked/>
    <w:rsid w:val="00E0392B"/>
    <w:rPr>
      <w:rFonts w:ascii="Times New Roman" w:hAnsi="Times New Roman" w:cs="Times New Roman"/>
      <w:u w:val="none"/>
      <w:lang w:val="en-US" w:eastAsia="en-US"/>
    </w:rPr>
  </w:style>
  <w:style w:type="character" w:customStyle="1" w:styleId="Headerorfooter0">
    <w:name w:val="Header or footer"/>
    <w:basedOn w:val="Headerorfooter"/>
    <w:uiPriority w:val="99"/>
    <w:rsid w:val="00E0392B"/>
    <w:rPr>
      <w:rFonts w:ascii="Times New Roman" w:hAnsi="Times New Roman" w:cs="Times New Roman"/>
      <w:u w:val="none"/>
      <w:lang w:val="en-US" w:eastAsia="en-US"/>
    </w:rPr>
  </w:style>
  <w:style w:type="character" w:customStyle="1" w:styleId="Bodytext7">
    <w:name w:val="Body text (7)_"/>
    <w:basedOn w:val="DefaultParagraphFont"/>
    <w:link w:val="Bodytext70"/>
    <w:uiPriority w:val="99"/>
    <w:locked/>
    <w:rsid w:val="00E0392B"/>
    <w:rPr>
      <w:rFonts w:ascii="Times New Roman" w:hAnsi="Times New Roman" w:cs="Times New Roman"/>
      <w:i/>
      <w:iCs/>
      <w:spacing w:val="-10"/>
      <w:u w:val="none"/>
    </w:rPr>
  </w:style>
  <w:style w:type="character" w:customStyle="1" w:styleId="Bodytext8">
    <w:name w:val="Body text (8)_"/>
    <w:basedOn w:val="DefaultParagraphFont"/>
    <w:link w:val="Bodytext80"/>
    <w:uiPriority w:val="99"/>
    <w:locked/>
    <w:rsid w:val="00E0392B"/>
    <w:rPr>
      <w:rFonts w:ascii="Times New Roman" w:hAnsi="Times New Roman" w:cs="Times New Roman"/>
      <w:sz w:val="21"/>
      <w:szCs w:val="21"/>
      <w:u w:val="none"/>
    </w:rPr>
  </w:style>
  <w:style w:type="character" w:customStyle="1" w:styleId="Bodytext84pt">
    <w:name w:val="Body text (8) + 4 pt"/>
    <w:aliases w:val="Italic"/>
    <w:basedOn w:val="Bodytext8"/>
    <w:uiPriority w:val="99"/>
    <w:rsid w:val="00E0392B"/>
    <w:rPr>
      <w:rFonts w:ascii="Times New Roman" w:hAnsi="Times New Roman" w:cs="Times New Roman"/>
      <w:i/>
      <w:iCs/>
      <w:sz w:val="8"/>
      <w:szCs w:val="8"/>
      <w:u w:val="none"/>
    </w:rPr>
  </w:style>
  <w:style w:type="character" w:customStyle="1" w:styleId="Heading10">
    <w:name w:val="Heading #1_"/>
    <w:basedOn w:val="DefaultParagraphFont"/>
    <w:link w:val="Heading11"/>
    <w:uiPriority w:val="99"/>
    <w:locked/>
    <w:rsid w:val="00E0392B"/>
    <w:rPr>
      <w:rFonts w:ascii="Times New Roman" w:hAnsi="Times New Roman" w:cs="Times New Roman"/>
      <w:b/>
      <w:bCs/>
      <w:sz w:val="26"/>
      <w:szCs w:val="26"/>
      <w:u w:val="none"/>
    </w:rPr>
  </w:style>
  <w:style w:type="character" w:customStyle="1" w:styleId="Bodytext2Italic">
    <w:name w:val="Body text (2) + Italic"/>
    <w:basedOn w:val="Bodytext2"/>
    <w:uiPriority w:val="99"/>
    <w:rsid w:val="00E0392B"/>
    <w:rPr>
      <w:rFonts w:ascii="Times New Roman" w:hAnsi="Times New Roman" w:cs="Times New Roman"/>
      <w:i/>
      <w:iCs/>
      <w:sz w:val="26"/>
      <w:szCs w:val="26"/>
      <w:u w:val="none"/>
    </w:rPr>
  </w:style>
  <w:style w:type="character" w:customStyle="1" w:styleId="HeaderorfooterArialNarrow">
    <w:name w:val="Header or footer + Arial Narrow"/>
    <w:aliases w:val="5 pt"/>
    <w:basedOn w:val="Headerorfooter"/>
    <w:uiPriority w:val="99"/>
    <w:rsid w:val="00E0392B"/>
    <w:rPr>
      <w:rFonts w:ascii="Arial Narrow" w:hAnsi="Arial Narrow" w:cs="Arial Narrow"/>
      <w:sz w:val="10"/>
      <w:szCs w:val="10"/>
      <w:u w:val="none"/>
      <w:lang w:val="en-US" w:eastAsia="en-US"/>
    </w:rPr>
  </w:style>
  <w:style w:type="character" w:customStyle="1" w:styleId="Heading121pt">
    <w:name w:val="Heading #1 + 21 pt"/>
    <w:aliases w:val="Not Bold"/>
    <w:basedOn w:val="Heading10"/>
    <w:uiPriority w:val="99"/>
    <w:rsid w:val="00E0392B"/>
    <w:rPr>
      <w:rFonts w:ascii="Times New Roman" w:hAnsi="Times New Roman" w:cs="Times New Roman"/>
      <w:b w:val="0"/>
      <w:bCs w:val="0"/>
      <w:sz w:val="42"/>
      <w:szCs w:val="42"/>
      <w:u w:val="none"/>
    </w:rPr>
  </w:style>
  <w:style w:type="character" w:customStyle="1" w:styleId="Bodytext2Consolas">
    <w:name w:val="Body text (2) + Consolas"/>
    <w:aliases w:val="11 pt"/>
    <w:basedOn w:val="Bodytext2"/>
    <w:uiPriority w:val="99"/>
    <w:rsid w:val="00E0392B"/>
    <w:rPr>
      <w:rFonts w:ascii="Consolas" w:hAnsi="Consolas" w:cs="Consolas"/>
      <w:sz w:val="22"/>
      <w:szCs w:val="22"/>
      <w:u w:val="none"/>
    </w:rPr>
  </w:style>
  <w:style w:type="character" w:customStyle="1" w:styleId="Bodytext20">
    <w:name w:val="Body text (2)"/>
    <w:basedOn w:val="Bodytext2"/>
    <w:uiPriority w:val="99"/>
    <w:rsid w:val="00E0392B"/>
    <w:rPr>
      <w:rFonts w:ascii="Times New Roman" w:hAnsi="Times New Roman" w:cs="Times New Roman"/>
      <w:sz w:val="26"/>
      <w:szCs w:val="26"/>
      <w:u w:val="none"/>
    </w:rPr>
  </w:style>
  <w:style w:type="paragraph" w:customStyle="1" w:styleId="Bodytext30">
    <w:name w:val="Body text (3)"/>
    <w:basedOn w:val="Normal"/>
    <w:link w:val="Bodytext3"/>
    <w:uiPriority w:val="99"/>
    <w:rsid w:val="00E0392B"/>
    <w:pPr>
      <w:shd w:val="clear" w:color="auto" w:fill="FFFFFF"/>
      <w:spacing w:line="163" w:lineRule="exact"/>
    </w:pPr>
    <w:rPr>
      <w:rFonts w:ascii="Times New Roman" w:hAnsi="Times New Roman" w:cs="Times New Roman"/>
      <w:color w:val="auto"/>
      <w:sz w:val="16"/>
      <w:szCs w:val="16"/>
      <w:lang w:eastAsia="en-US"/>
    </w:rPr>
  </w:style>
  <w:style w:type="paragraph" w:customStyle="1" w:styleId="Bodytext40">
    <w:name w:val="Body text (4)"/>
    <w:basedOn w:val="Normal"/>
    <w:link w:val="Bodytext4"/>
    <w:uiPriority w:val="99"/>
    <w:rsid w:val="00E0392B"/>
    <w:pPr>
      <w:shd w:val="clear" w:color="auto" w:fill="FFFFFF"/>
      <w:spacing w:after="300" w:line="163" w:lineRule="exact"/>
    </w:pPr>
    <w:rPr>
      <w:rFonts w:ascii="Times New Roman" w:hAnsi="Times New Roman" w:cs="Times New Roman"/>
      <w:color w:val="auto"/>
      <w:sz w:val="16"/>
      <w:szCs w:val="16"/>
      <w:lang w:eastAsia="en-US"/>
    </w:rPr>
  </w:style>
  <w:style w:type="paragraph" w:customStyle="1" w:styleId="Bodytext51">
    <w:name w:val="Body text (5)1"/>
    <w:basedOn w:val="Normal"/>
    <w:link w:val="Bodytext5"/>
    <w:uiPriority w:val="99"/>
    <w:rsid w:val="00E0392B"/>
    <w:pPr>
      <w:shd w:val="clear" w:color="auto" w:fill="FFFFFF"/>
      <w:spacing w:before="300" w:line="341" w:lineRule="exact"/>
      <w:ind w:hanging="840"/>
      <w:jc w:val="both"/>
    </w:pPr>
    <w:rPr>
      <w:rFonts w:ascii="Times New Roman" w:hAnsi="Times New Roman" w:cs="Times New Roman"/>
      <w:b/>
      <w:bCs/>
      <w:color w:val="auto"/>
      <w:sz w:val="26"/>
      <w:szCs w:val="26"/>
      <w:lang w:eastAsia="en-US"/>
    </w:rPr>
  </w:style>
  <w:style w:type="paragraph" w:customStyle="1" w:styleId="Bodytext60">
    <w:name w:val="Body text (6)"/>
    <w:basedOn w:val="Normal"/>
    <w:link w:val="Bodytext6"/>
    <w:uiPriority w:val="99"/>
    <w:rsid w:val="00E0392B"/>
    <w:pPr>
      <w:shd w:val="clear" w:color="auto" w:fill="FFFFFF"/>
      <w:spacing w:before="300" w:after="660" w:line="240" w:lineRule="atLeast"/>
      <w:jc w:val="both"/>
    </w:pPr>
    <w:rPr>
      <w:rFonts w:ascii="Times New Roman" w:hAnsi="Times New Roman" w:cs="Times New Roman"/>
      <w:i/>
      <w:iCs/>
      <w:color w:val="auto"/>
      <w:sz w:val="26"/>
      <w:szCs w:val="26"/>
      <w:lang w:eastAsia="en-US"/>
    </w:rPr>
  </w:style>
  <w:style w:type="paragraph" w:customStyle="1" w:styleId="Bodytext21">
    <w:name w:val="Body text (2)1"/>
    <w:basedOn w:val="Normal"/>
    <w:link w:val="Bodytext2"/>
    <w:uiPriority w:val="99"/>
    <w:rsid w:val="00E0392B"/>
    <w:pPr>
      <w:shd w:val="clear" w:color="auto" w:fill="FFFFFF"/>
      <w:spacing w:before="60" w:line="365" w:lineRule="exact"/>
      <w:jc w:val="both"/>
    </w:pPr>
    <w:rPr>
      <w:rFonts w:ascii="Times New Roman" w:hAnsi="Times New Roman" w:cs="Times New Roman"/>
      <w:color w:val="auto"/>
      <w:sz w:val="26"/>
      <w:szCs w:val="26"/>
      <w:lang w:eastAsia="en-US"/>
    </w:rPr>
  </w:style>
  <w:style w:type="paragraph" w:customStyle="1" w:styleId="Headerorfooter1">
    <w:name w:val="Header or footer1"/>
    <w:basedOn w:val="Normal"/>
    <w:link w:val="Headerorfooter"/>
    <w:uiPriority w:val="99"/>
    <w:rsid w:val="00E0392B"/>
    <w:pPr>
      <w:shd w:val="clear" w:color="auto" w:fill="FFFFFF"/>
      <w:spacing w:line="240" w:lineRule="atLeast"/>
    </w:pPr>
    <w:rPr>
      <w:rFonts w:ascii="Times New Roman" w:hAnsi="Times New Roman" w:cs="Times New Roman"/>
      <w:color w:val="auto"/>
      <w:lang w:val="en-US" w:eastAsia="en-US"/>
    </w:rPr>
  </w:style>
  <w:style w:type="paragraph" w:customStyle="1" w:styleId="Bodytext70">
    <w:name w:val="Body text (7)"/>
    <w:basedOn w:val="Normal"/>
    <w:link w:val="Bodytext7"/>
    <w:uiPriority w:val="99"/>
    <w:rsid w:val="00E0392B"/>
    <w:pPr>
      <w:shd w:val="clear" w:color="auto" w:fill="FFFFFF"/>
      <w:spacing w:before="60" w:after="60" w:line="240" w:lineRule="atLeast"/>
      <w:jc w:val="both"/>
    </w:pPr>
    <w:rPr>
      <w:rFonts w:ascii="Times New Roman" w:hAnsi="Times New Roman" w:cs="Times New Roman"/>
      <w:i/>
      <w:iCs/>
      <w:color w:val="auto"/>
      <w:spacing w:val="-10"/>
      <w:lang w:eastAsia="en-US"/>
    </w:rPr>
  </w:style>
  <w:style w:type="paragraph" w:customStyle="1" w:styleId="Bodytext80">
    <w:name w:val="Body text (8)"/>
    <w:basedOn w:val="Normal"/>
    <w:link w:val="Bodytext8"/>
    <w:uiPriority w:val="99"/>
    <w:rsid w:val="00E0392B"/>
    <w:pPr>
      <w:shd w:val="clear" w:color="auto" w:fill="FFFFFF"/>
      <w:spacing w:before="60" w:line="254" w:lineRule="exact"/>
      <w:jc w:val="both"/>
    </w:pPr>
    <w:rPr>
      <w:rFonts w:ascii="Times New Roman" w:hAnsi="Times New Roman" w:cs="Times New Roman"/>
      <w:color w:val="auto"/>
      <w:sz w:val="21"/>
      <w:szCs w:val="21"/>
      <w:lang w:eastAsia="en-US"/>
    </w:rPr>
  </w:style>
  <w:style w:type="paragraph" w:customStyle="1" w:styleId="Heading11">
    <w:name w:val="Heading #1"/>
    <w:basedOn w:val="Normal"/>
    <w:link w:val="Heading10"/>
    <w:uiPriority w:val="99"/>
    <w:rsid w:val="00E0392B"/>
    <w:pPr>
      <w:shd w:val="clear" w:color="auto" w:fill="FFFFFF"/>
      <w:spacing w:before="600" w:after="60" w:line="240" w:lineRule="atLeast"/>
      <w:ind w:hanging="1260"/>
      <w:jc w:val="center"/>
      <w:outlineLvl w:val="0"/>
    </w:pPr>
    <w:rPr>
      <w:rFonts w:ascii="Times New Roman" w:hAnsi="Times New Roman" w:cs="Times New Roman"/>
      <w:b/>
      <w:bCs/>
      <w:color w:val="auto"/>
      <w:sz w:val="26"/>
      <w:szCs w:val="26"/>
      <w:lang w:eastAsia="en-US"/>
    </w:rPr>
  </w:style>
  <w:style w:type="paragraph" w:styleId="Footer">
    <w:name w:val="footer"/>
    <w:basedOn w:val="Normal"/>
    <w:link w:val="FooterChar"/>
    <w:uiPriority w:val="99"/>
    <w:unhideWhenUsed/>
    <w:rsid w:val="005F1794"/>
    <w:pPr>
      <w:tabs>
        <w:tab w:val="center" w:pos="4680"/>
        <w:tab w:val="right" w:pos="9360"/>
      </w:tabs>
    </w:pPr>
  </w:style>
  <w:style w:type="character" w:customStyle="1" w:styleId="FooterChar">
    <w:name w:val="Footer Char"/>
    <w:basedOn w:val="DefaultParagraphFont"/>
    <w:link w:val="Footer"/>
    <w:uiPriority w:val="99"/>
    <w:locked/>
    <w:rsid w:val="005F1794"/>
    <w:rPr>
      <w:rFonts w:cs="Microsoft Sans Serif"/>
      <w:color w:val="000000"/>
      <w:lang w:val="vi-VN" w:eastAsia="vi-VN"/>
    </w:rPr>
  </w:style>
  <w:style w:type="paragraph" w:customStyle="1" w:styleId="Normal1">
    <w:name w:val="Normal1"/>
    <w:rsid w:val="00B75772"/>
    <w:rPr>
      <w:rFonts w:ascii="Times New Roman" w:eastAsia="SimSun" w:hAnsi="Times New Roman" w:cs="Times New Roman"/>
    </w:rPr>
  </w:style>
  <w:style w:type="paragraph" w:styleId="Header">
    <w:name w:val="header"/>
    <w:basedOn w:val="Normal"/>
    <w:link w:val="HeaderChar"/>
    <w:uiPriority w:val="99"/>
    <w:unhideWhenUsed/>
    <w:rsid w:val="00456DA5"/>
    <w:pPr>
      <w:tabs>
        <w:tab w:val="center" w:pos="4680"/>
        <w:tab w:val="right" w:pos="9360"/>
      </w:tabs>
    </w:pPr>
  </w:style>
  <w:style w:type="character" w:customStyle="1" w:styleId="HeaderChar">
    <w:name w:val="Header Char"/>
    <w:basedOn w:val="DefaultParagraphFont"/>
    <w:link w:val="Header"/>
    <w:uiPriority w:val="99"/>
    <w:locked/>
    <w:rsid w:val="00456DA5"/>
    <w:rPr>
      <w:rFonts w:cs="Times New Roman"/>
      <w:color w:val="000000"/>
      <w:lang w:val="vi-VN" w:eastAsia="vi-VN"/>
    </w:rPr>
  </w:style>
  <w:style w:type="paragraph" w:styleId="BalloonText">
    <w:name w:val="Balloon Text"/>
    <w:basedOn w:val="Normal"/>
    <w:link w:val="BalloonTextChar"/>
    <w:uiPriority w:val="99"/>
    <w:semiHidden/>
    <w:unhideWhenUsed/>
    <w:rsid w:val="00923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635"/>
    <w:rPr>
      <w:rFonts w:ascii="Segoe UI" w:hAnsi="Segoe UI" w:cs="Segoe UI"/>
      <w:color w:val="000000"/>
      <w:sz w:val="18"/>
      <w:szCs w:val="18"/>
      <w:lang w:val="vi-VN" w:eastAsia="vi-VN"/>
    </w:rPr>
  </w:style>
  <w:style w:type="paragraph" w:styleId="NormalWeb">
    <w:name w:val="Normal (Web)"/>
    <w:aliases w:val=" Char,표준 (웹),Char Char Char,Обычный (веб)1,Обычный (веб) Знак,Обычный (веб) Знак1,Обычный (веб) Знак Знак, Char Char Char,Normal (Web) Char Char Char Char Char,Normal (Web) Char Char Char Char"/>
    <w:basedOn w:val="Normal"/>
    <w:link w:val="NormalWebChar"/>
    <w:uiPriority w:val="99"/>
    <w:qFormat/>
    <w:rsid w:val="004C4E8F"/>
    <w:pPr>
      <w:widowControl/>
      <w:spacing w:before="100" w:beforeAutospacing="1" w:after="100" w:afterAutospacing="1"/>
    </w:pPr>
    <w:rPr>
      <w:rFonts w:ascii="Times New Roman" w:hAnsi="Times New Roman" w:cs="Times New Roman"/>
      <w:color w:val="auto"/>
      <w:lang w:val="en-US" w:eastAsia="en-US"/>
    </w:rPr>
  </w:style>
  <w:style w:type="character" w:customStyle="1" w:styleId="NormalWebChar">
    <w:name w:val="Normal (Web) Char"/>
    <w:aliases w:val=" Char Char,표준 (웹) Char,Char Char Char Char,Обычный (веб)1 Char,Обычный (веб) Знак Char,Обычный (веб) Знак1 Char,Обычный (веб) Знак Знак Char, Char Char Char Char,Normal (Web) Char Char Char Char Char Char"/>
    <w:link w:val="NormalWeb"/>
    <w:uiPriority w:val="99"/>
    <w:locked/>
    <w:rsid w:val="004C4E8F"/>
    <w:rPr>
      <w:rFonts w:ascii="Times New Roman" w:hAnsi="Times New Roman" w:cs="Times New Roman"/>
    </w:rPr>
  </w:style>
  <w:style w:type="paragraph" w:styleId="ListParagraph">
    <w:name w:val="List Paragraph"/>
    <w:basedOn w:val="Normal"/>
    <w:uiPriority w:val="34"/>
    <w:qFormat/>
    <w:rsid w:val="000508AD"/>
    <w:pPr>
      <w:ind w:left="720"/>
      <w:contextualSpacing/>
    </w:pPr>
  </w:style>
  <w:style w:type="paragraph" w:styleId="Subtitle">
    <w:name w:val="Subtitle"/>
    <w:basedOn w:val="Normal"/>
    <w:next w:val="Normal"/>
    <w:uiPriority w:val="11"/>
    <w:qFormat/>
    <w:rsid w:val="00E0392B"/>
    <w:pPr>
      <w:keepNext/>
      <w:keepLines/>
      <w:spacing w:before="360" w:after="80"/>
    </w:pPr>
    <w:rPr>
      <w:rFonts w:ascii="Georgia" w:eastAsia="Georgia" w:hAnsi="Georgia" w:cs="Georgia"/>
      <w:i/>
      <w:color w:val="666666"/>
      <w:sz w:val="48"/>
      <w:szCs w:val="48"/>
    </w:rPr>
  </w:style>
  <w:style w:type="table" w:customStyle="1" w:styleId="a">
    <w:basedOn w:val="TableNormal"/>
    <w:rsid w:val="00E0392B"/>
    <w:tblPr>
      <w:tblStyleRowBandSize w:val="1"/>
      <w:tblStyleColBandSize w:val="1"/>
      <w:tblCellMar>
        <w:left w:w="115" w:type="dxa"/>
        <w:right w:w="115" w:type="dxa"/>
      </w:tblCellMar>
    </w:tblPr>
  </w:style>
  <w:style w:type="table" w:customStyle="1" w:styleId="a0">
    <w:basedOn w:val="TableNormal"/>
    <w:rsid w:val="00E0392B"/>
    <w:tblPr>
      <w:tblStyleRowBandSize w:val="1"/>
      <w:tblStyleColBandSize w:val="1"/>
      <w:tblCellMar>
        <w:left w:w="0" w:type="dxa"/>
        <w:right w:w="0" w:type="dxa"/>
      </w:tblCellMar>
    </w:tblPr>
  </w:style>
  <w:style w:type="table" w:customStyle="1" w:styleId="a1">
    <w:basedOn w:val="TableNormal"/>
    <w:rsid w:val="00E0392B"/>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FF74A3"/>
    <w:rPr>
      <w:color w:val="605E5C"/>
      <w:shd w:val="clear" w:color="auto" w:fill="E1DFDD"/>
    </w:rPr>
  </w:style>
  <w:style w:type="character" w:customStyle="1" w:styleId="fontstyle01">
    <w:name w:val="fontstyle01"/>
    <w:rsid w:val="00C04E21"/>
    <w:rPr>
      <w:rFonts w:ascii="Times New Roman" w:hAnsi="Times New Roman" w:cs="Times New Roman" w:hint="default"/>
      <w:b w:val="0"/>
      <w:bCs w:val="0"/>
      <w:i/>
      <w:iCs/>
      <w:color w:val="000000"/>
      <w:sz w:val="28"/>
      <w:szCs w:val="28"/>
    </w:rPr>
  </w:style>
  <w:style w:type="character" w:customStyle="1" w:styleId="fontstyle31">
    <w:name w:val="fontstyle31"/>
    <w:rsid w:val="000A0E03"/>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BF436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sid w:val="001772F2"/>
    <w:rPr>
      <w:b/>
      <w:color w:val="000000"/>
      <w:lang w:eastAsia="vi-VN"/>
    </w:rPr>
  </w:style>
  <w:style w:type="paragraph" w:styleId="BodyText">
    <w:name w:val="Body Text"/>
    <w:aliases w:val="Main text,Main text Char"/>
    <w:basedOn w:val="Normal"/>
    <w:link w:val="BodyTextChar"/>
    <w:unhideWhenUsed/>
    <w:rsid w:val="004574E0"/>
    <w:pPr>
      <w:widowControl/>
      <w:spacing w:after="120"/>
    </w:pPr>
    <w:rPr>
      <w:rFonts w:ascii="Times New Roman" w:eastAsia="Times New Roman" w:hAnsi="Times New Roman" w:cs="Times New Roman"/>
      <w:color w:val="auto"/>
      <w:lang w:val="en-US" w:eastAsia="en-US"/>
    </w:rPr>
  </w:style>
  <w:style w:type="character" w:customStyle="1" w:styleId="BodyTextChar">
    <w:name w:val="Body Text Char"/>
    <w:aliases w:val="Main text Char1,Main text Char Char"/>
    <w:basedOn w:val="DefaultParagraphFont"/>
    <w:link w:val="BodyText"/>
    <w:rsid w:val="004574E0"/>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155501">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932514110">
      <w:bodyDiv w:val="1"/>
      <w:marLeft w:val="0"/>
      <w:marRight w:val="0"/>
      <w:marTop w:val="0"/>
      <w:marBottom w:val="0"/>
      <w:divBdr>
        <w:top w:val="none" w:sz="0" w:space="0" w:color="auto"/>
        <w:left w:val="none" w:sz="0" w:space="0" w:color="auto"/>
        <w:bottom w:val="none" w:sz="0" w:space="0" w:color="auto"/>
        <w:right w:val="none" w:sz="0" w:space="0" w:color="auto"/>
      </w:divBdr>
    </w:div>
    <w:div w:id="1824616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8z9pa5+ry7FNFaR9nGXdM1YCfg==">CgMxLjAyCWlkLmdqZGd4czIKaWQuMzBqMHpsbDIKaWQuMWZvYjl0ZTIKaWQuM3pueXNoNzIJaC4yZXQ5MnAwOAByITFxb2dCX2gzUkFwam54ZjJkQWdoNzVfSHdvcGJKOTBoeg==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EE4591-D8BA-4942-8EBD-E64743828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5</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Dang Tran Duc</dc:creator>
  <cp:lastModifiedBy>ADMIN</cp:lastModifiedBy>
  <cp:revision>396</cp:revision>
  <cp:lastPrinted>2025-08-07T01:55:00Z</cp:lastPrinted>
  <dcterms:created xsi:type="dcterms:W3CDTF">2024-05-23T08:44:00Z</dcterms:created>
  <dcterms:modified xsi:type="dcterms:W3CDTF">2026-07-06T11:45:00Z</dcterms:modified>
</cp:coreProperties>
</file>